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130"/>
        <w:gridCol w:w="4410"/>
      </w:tblGrid>
      <w:tr w:rsidR="00554444" w:rsidRPr="00E830C3" w14:paraId="77ECF6CC" w14:textId="77777777" w:rsidTr="003E778B">
        <w:trPr>
          <w:cantSplit/>
          <w:trHeight w:val="3111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bookmarkStart w:id="0" w:name="QuickMark_1"/>
          <w:bookmarkEnd w:id="0"/>
          <w:permStart w:id="309746877" w:edGrp="everyone" w:colFirst="0" w:colLast="0"/>
          <w:permStart w:id="2095734803" w:edGrp="everyone" w:colFirst="1" w:colLast="1"/>
          <w:p w14:paraId="0D5D5247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fldChar w:fldCharType="begin"/>
            </w:r>
            <w:r w:rsidRPr="00E830C3">
              <w:rPr>
                <w:sz w:val="22"/>
                <w:szCs w:val="22"/>
              </w:rPr>
              <w:instrText xml:space="preserve"> SEQ CHAPTER \h \r 1</w:instrText>
            </w:r>
            <w:r w:rsidRPr="00E830C3">
              <w:rPr>
                <w:sz w:val="22"/>
                <w:szCs w:val="22"/>
              </w:rPr>
              <w:fldChar w:fldCharType="end"/>
            </w:r>
            <w:r w:rsidRPr="00E830C3">
              <w:rPr>
                <w:sz w:val="22"/>
                <w:szCs w:val="22"/>
              </w:rPr>
              <w:t>UNITED STATES BANKRUPTCY COURT</w:t>
            </w:r>
          </w:p>
          <w:p w14:paraId="27DF3027" w14:textId="56FB61E2" w:rsidR="00E830C3" w:rsidRPr="00E830C3" w:rsidRDefault="00554444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>DISTRICT OF NEW JERSEY</w:t>
            </w:r>
            <w:r w:rsidR="00593FED">
              <w:rPr>
                <w:sz w:val="22"/>
                <w:szCs w:val="22"/>
              </w:rPr>
              <w:pict w14:anchorId="0E6C871F">
                <v:rect id="_x0000_i1025" style="width:0;height:1.5pt" o:hralign="center" o:hrstd="t" o:hr="t" fillcolor="gray" stroked="f"/>
              </w:pict>
            </w:r>
          </w:p>
          <w:p w14:paraId="7EBD9E08" w14:textId="77777777" w:rsidR="00554444" w:rsidRPr="00E830C3" w:rsidRDefault="00554444">
            <w:pPr>
              <w:widowControl w:val="0"/>
              <w:spacing w:line="-19" w:lineRule="auto"/>
              <w:rPr>
                <w:sz w:val="22"/>
                <w:szCs w:val="22"/>
              </w:rPr>
            </w:pPr>
          </w:p>
          <w:p w14:paraId="4B64997C" w14:textId="1FB411C0" w:rsidR="00554444" w:rsidRPr="00E830C3" w:rsidRDefault="00554444" w:rsidP="00D1488F">
            <w:pPr>
              <w:widowControl w:val="0"/>
              <w:rPr>
                <w:b/>
                <w:strike/>
                <w:color w:val="FF0000"/>
                <w:sz w:val="18"/>
                <w:szCs w:val="18"/>
              </w:rPr>
            </w:pPr>
            <w:r w:rsidRPr="00E830C3">
              <w:rPr>
                <w:b/>
                <w:sz w:val="18"/>
                <w:szCs w:val="18"/>
              </w:rPr>
              <w:t xml:space="preserve">Caption in Compliance with D.N.J. LBR </w:t>
            </w:r>
            <w:r w:rsidR="00D1488F" w:rsidRPr="00E830C3">
              <w:rPr>
                <w:b/>
                <w:sz w:val="18"/>
                <w:szCs w:val="18"/>
              </w:rPr>
              <w:t>9004-1(b)</w:t>
            </w:r>
          </w:p>
          <w:p w14:paraId="6D60F832" w14:textId="079F898C" w:rsidR="00D1488F" w:rsidRPr="00E830C3" w:rsidRDefault="00D1488F" w:rsidP="00D1488F">
            <w:pPr>
              <w:widowControl w:val="0"/>
              <w:spacing w:after="60"/>
              <w:rPr>
                <w:sz w:val="22"/>
                <w:szCs w:val="22"/>
              </w:rPr>
            </w:pPr>
          </w:p>
          <w:p w14:paraId="3C1E8150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7953AA4F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19B98725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</w:p>
          <w:p w14:paraId="7D826663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0E9EDCE7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3ABF3660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</w:p>
          <w:p w14:paraId="5495C848" w14:textId="77777777" w:rsidR="00E552C7" w:rsidRPr="00E830C3" w:rsidRDefault="00E552C7">
            <w:pPr>
              <w:widowControl w:val="0"/>
              <w:rPr>
                <w:sz w:val="22"/>
                <w:szCs w:val="22"/>
              </w:rPr>
            </w:pPr>
          </w:p>
          <w:p w14:paraId="11314FF8" w14:textId="77777777" w:rsidR="00E552C7" w:rsidRPr="00E830C3" w:rsidRDefault="00E552C7">
            <w:pPr>
              <w:widowControl w:val="0"/>
              <w:rPr>
                <w:sz w:val="22"/>
                <w:szCs w:val="22"/>
              </w:rPr>
            </w:pPr>
          </w:p>
          <w:p w14:paraId="2BD5A075" w14:textId="77777777" w:rsidR="00E552C7" w:rsidRPr="00E830C3" w:rsidRDefault="00E552C7">
            <w:pPr>
              <w:widowControl w:val="0"/>
              <w:rPr>
                <w:sz w:val="22"/>
                <w:szCs w:val="22"/>
              </w:rPr>
            </w:pPr>
          </w:p>
          <w:p w14:paraId="3D79674B" w14:textId="77777777" w:rsidR="00E552C7" w:rsidRPr="00E830C3" w:rsidRDefault="00E552C7">
            <w:pPr>
              <w:widowControl w:val="0"/>
              <w:rPr>
                <w:sz w:val="22"/>
                <w:szCs w:val="22"/>
              </w:rPr>
            </w:pPr>
          </w:p>
          <w:p w14:paraId="7F8D43FC" w14:textId="77777777" w:rsidR="00E552C7" w:rsidRPr="00E830C3" w:rsidRDefault="00E552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7611FB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719CB8B3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</w:p>
          <w:p w14:paraId="2466A829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114DED90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ab/>
            </w:r>
            <w:r w:rsidRPr="00E830C3">
              <w:rPr>
                <w:sz w:val="22"/>
                <w:szCs w:val="22"/>
              </w:rPr>
              <w:tab/>
            </w:r>
          </w:p>
          <w:p w14:paraId="759F576B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7CE9A738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2AC0F938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4825A625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6763BA3F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ab/>
            </w:r>
          </w:p>
        </w:tc>
      </w:tr>
      <w:tr w:rsidR="00554444" w:rsidRPr="00E830C3" w14:paraId="263BDAC9" w14:textId="77777777" w:rsidTr="003E778B">
        <w:trPr>
          <w:cantSplit/>
          <w:trHeight w:val="1401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C4F03C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  <w:permStart w:id="1413507671" w:edGrp="everyone" w:colFirst="0" w:colLast="0"/>
            <w:permStart w:id="1936615466" w:edGrp="everyone" w:colFirst="1" w:colLast="1"/>
            <w:permEnd w:id="309746877"/>
            <w:permEnd w:id="2095734803"/>
            <w:r w:rsidRPr="00E830C3">
              <w:rPr>
                <w:sz w:val="22"/>
                <w:szCs w:val="22"/>
              </w:rPr>
              <w:t>In Re:</w:t>
            </w:r>
          </w:p>
          <w:p w14:paraId="16411F04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5B4FA189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F4F0BE" w14:textId="0AEBDCE4" w:rsidR="00554444" w:rsidRPr="00E830C3" w:rsidRDefault="00E830C3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 xml:space="preserve">    </w:t>
            </w:r>
            <w:r w:rsidR="00554444" w:rsidRPr="00E830C3">
              <w:rPr>
                <w:sz w:val="22"/>
                <w:szCs w:val="22"/>
              </w:rPr>
              <w:t>Case No.:      ___________________</w:t>
            </w:r>
            <w:r w:rsidRPr="00E830C3">
              <w:rPr>
                <w:sz w:val="22"/>
                <w:szCs w:val="22"/>
              </w:rPr>
              <w:t>_</w:t>
            </w:r>
          </w:p>
          <w:p w14:paraId="07C4790D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17649AE7" w14:textId="3D8C8B99" w:rsidR="00554444" w:rsidRPr="00E830C3" w:rsidRDefault="00E830C3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 xml:space="preserve">    </w:t>
            </w:r>
            <w:r w:rsidR="00554444" w:rsidRPr="00E830C3">
              <w:rPr>
                <w:sz w:val="22"/>
                <w:szCs w:val="22"/>
              </w:rPr>
              <w:t xml:space="preserve">Judge:           </w:t>
            </w:r>
            <w:r w:rsidRPr="00E830C3">
              <w:rPr>
                <w:sz w:val="22"/>
                <w:szCs w:val="22"/>
              </w:rPr>
              <w:t>____________________</w:t>
            </w:r>
          </w:p>
          <w:p w14:paraId="099745B8" w14:textId="77777777" w:rsidR="00554444" w:rsidRPr="00E830C3" w:rsidRDefault="00554444">
            <w:pPr>
              <w:widowControl w:val="0"/>
              <w:rPr>
                <w:sz w:val="22"/>
                <w:szCs w:val="22"/>
              </w:rPr>
            </w:pPr>
          </w:p>
          <w:p w14:paraId="0B5A675C" w14:textId="0FBB84A3" w:rsidR="00554444" w:rsidRPr="00E830C3" w:rsidRDefault="00E830C3">
            <w:pPr>
              <w:widowControl w:val="0"/>
              <w:rPr>
                <w:sz w:val="22"/>
                <w:szCs w:val="22"/>
              </w:rPr>
            </w:pPr>
            <w:r w:rsidRPr="00E830C3">
              <w:rPr>
                <w:sz w:val="22"/>
                <w:szCs w:val="22"/>
              </w:rPr>
              <w:t xml:space="preserve">    </w:t>
            </w:r>
            <w:r w:rsidR="00554444" w:rsidRPr="00E830C3">
              <w:rPr>
                <w:sz w:val="22"/>
                <w:szCs w:val="22"/>
              </w:rPr>
              <w:t xml:space="preserve">Chapter:        </w:t>
            </w:r>
            <w:r w:rsidRPr="00E830C3">
              <w:rPr>
                <w:sz w:val="22"/>
                <w:szCs w:val="22"/>
              </w:rPr>
              <w:t>____________________</w:t>
            </w:r>
          </w:p>
        </w:tc>
      </w:tr>
    </w:tbl>
    <w:permEnd w:id="1413507671"/>
    <w:permEnd w:id="1936615466"/>
    <w:p w14:paraId="61452ADB" w14:textId="77777777" w:rsidR="00554444" w:rsidRPr="00E830C3" w:rsidRDefault="00554444">
      <w:pPr>
        <w:widowControl w:val="0"/>
        <w:rPr>
          <w:sz w:val="22"/>
          <w:szCs w:val="22"/>
        </w:rPr>
      </w:pP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</w:p>
    <w:p w14:paraId="336632AD" w14:textId="60385887" w:rsidR="00554444" w:rsidRPr="00E830C3" w:rsidRDefault="00554444">
      <w:pPr>
        <w:widowControl w:val="0"/>
        <w:rPr>
          <w:rFonts w:ascii="Wingdings" w:hAnsi="Wingdings"/>
          <w:sz w:val="22"/>
          <w:szCs w:val="22"/>
        </w:rPr>
      </w:pPr>
      <w:r w:rsidRPr="00E830C3">
        <w:rPr>
          <w:rFonts w:ascii="Wingdings" w:hAnsi="Wingdings"/>
          <w:sz w:val="22"/>
          <w:szCs w:val="22"/>
        </w:rPr>
        <w:tab/>
      </w:r>
      <w:r w:rsidRPr="00E830C3">
        <w:rPr>
          <w:rFonts w:ascii="Wingdings" w:hAnsi="Wingdings"/>
          <w:sz w:val="22"/>
          <w:szCs w:val="22"/>
        </w:rPr>
        <w:tab/>
      </w:r>
    </w:p>
    <w:p w14:paraId="56D69574" w14:textId="77777777" w:rsidR="00554444" w:rsidRPr="00E830C3" w:rsidRDefault="00554444">
      <w:pPr>
        <w:widowControl w:val="0"/>
        <w:spacing w:after="140"/>
        <w:jc w:val="center"/>
        <w:rPr>
          <w:b/>
          <w:sz w:val="22"/>
          <w:szCs w:val="22"/>
        </w:rPr>
      </w:pPr>
      <w:r w:rsidRPr="00E830C3">
        <w:rPr>
          <w:b/>
          <w:sz w:val="22"/>
          <w:szCs w:val="22"/>
        </w:rPr>
        <w:t>APPLICATION FOR RETENTION OF PROFESSIONAL</w:t>
      </w:r>
    </w:p>
    <w:p w14:paraId="013058CA" w14:textId="77777777" w:rsidR="00554444" w:rsidRPr="00E830C3" w:rsidRDefault="00554444">
      <w:pPr>
        <w:widowControl w:val="0"/>
        <w:spacing w:after="140"/>
        <w:jc w:val="center"/>
        <w:rPr>
          <w:b/>
          <w:sz w:val="22"/>
          <w:szCs w:val="22"/>
        </w:rPr>
      </w:pPr>
    </w:p>
    <w:p w14:paraId="36CAE219" w14:textId="352A5563" w:rsidR="00554444" w:rsidRPr="00E830C3" w:rsidRDefault="00554444" w:rsidP="00E830C3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>1.</w:t>
      </w:r>
      <w:r w:rsidRPr="00E830C3">
        <w:rPr>
          <w:sz w:val="22"/>
          <w:szCs w:val="22"/>
        </w:rPr>
        <w:tab/>
        <w:t xml:space="preserve">The applicant, </w:t>
      </w:r>
      <w:permStart w:id="458388758" w:edGrp="everyone"/>
      <w:r w:rsidRPr="00E830C3">
        <w:rPr>
          <w:sz w:val="22"/>
          <w:szCs w:val="22"/>
        </w:rPr>
        <w:t>________________________________________,</w:t>
      </w:r>
      <w:permEnd w:id="458388758"/>
      <w:r w:rsidRPr="00E830C3">
        <w:rPr>
          <w:sz w:val="22"/>
          <w:szCs w:val="22"/>
        </w:rPr>
        <w:t xml:space="preserve"> is the (check all that apply):</w:t>
      </w:r>
    </w:p>
    <w:p w14:paraId="2050B313" w14:textId="1DB26A76" w:rsidR="00554444" w:rsidRPr="00E830C3" w:rsidRDefault="00593FED" w:rsidP="00DC4BF9">
      <w:pPr>
        <w:widowControl w:val="0"/>
        <w:spacing w:after="140" w:line="360" w:lineRule="auto"/>
        <w:ind w:left="720"/>
        <w:rPr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43540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7270016" w:edGrp="everyone"/>
          <w:r w:rsidR="00BC5A96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967270016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 xml:space="preserve">Trustee:  </w:t>
      </w:r>
      <w:r w:rsidR="00554444" w:rsidRPr="00E830C3">
        <w:rPr>
          <w:sz w:val="22"/>
          <w:szCs w:val="22"/>
        </w:rPr>
        <w:tab/>
      </w:r>
      <w:r w:rsidR="00554444" w:rsidRPr="00E830C3">
        <w:rPr>
          <w:rFonts w:ascii="Wingdings" w:hAnsi="Wingdings"/>
          <w:sz w:val="22"/>
          <w:szCs w:val="22"/>
        </w:rPr>
        <w:tab/>
      </w:r>
      <w:permStart w:id="1957840422" w:edGrp="everyone"/>
      <w:sdt>
        <w:sdtPr>
          <w:rPr>
            <w:rFonts w:ascii="Wingdings" w:hAnsi="Wingdings"/>
            <w:sz w:val="22"/>
            <w:szCs w:val="22"/>
          </w:rPr>
          <w:id w:val="12543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957840422"/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Chap. 7</w:t>
      </w:r>
      <w:r w:rsidR="00554444" w:rsidRPr="00E830C3">
        <w:rPr>
          <w:sz w:val="22"/>
          <w:szCs w:val="22"/>
        </w:rPr>
        <w:tab/>
      </w:r>
      <w:r w:rsidR="00554444" w:rsidRPr="00E830C3">
        <w:rPr>
          <w:rFonts w:ascii="Wingdings" w:hAnsi="Wingdings"/>
          <w:sz w:val="22"/>
          <w:szCs w:val="22"/>
        </w:rPr>
        <w:tab/>
      </w:r>
      <w:sdt>
        <w:sdtPr>
          <w:rPr>
            <w:rFonts w:ascii="Wingdings" w:hAnsi="Wingdings"/>
            <w:sz w:val="22"/>
            <w:szCs w:val="22"/>
          </w:rPr>
          <w:id w:val="-14957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4753982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834753982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Chap. 11</w:t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678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1253754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021253754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Chap. 13.</w:t>
      </w:r>
    </w:p>
    <w:p w14:paraId="52F2A49C" w14:textId="750A5A53" w:rsidR="00554444" w:rsidRPr="00E830C3" w:rsidRDefault="00DC4BF9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676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5393103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075393103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Debtor:</w:t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4587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20165553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920165553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 xml:space="preserve">Chap. 11  </w:t>
      </w:r>
      <w:r w:rsidR="00554444" w:rsidRPr="00E830C3">
        <w:rPr>
          <w:sz w:val="22"/>
          <w:szCs w:val="22"/>
        </w:rPr>
        <w:tab/>
        <w:t xml:space="preserve"> </w:t>
      </w:r>
      <w:r w:rsidR="003E778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2264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646823" w:edGrp="everyone"/>
          <w:r w:rsidR="00BC5A96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370646823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 xml:space="preserve">Chap. 13  </w:t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</w:p>
    <w:p w14:paraId="41A1E42A" w14:textId="60D2376A" w:rsidR="00554444" w:rsidRPr="00E830C3" w:rsidRDefault="00DC4BF9">
      <w:pPr>
        <w:widowControl w:val="0"/>
        <w:spacing w:after="26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13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0900503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370900503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 xml:space="preserve">Official Committee of </w:t>
      </w:r>
      <w:permStart w:id="1389710522" w:edGrp="everyone"/>
      <w:r w:rsidR="003E778B" w:rsidRPr="00E830C3">
        <w:rPr>
          <w:sz w:val="22"/>
          <w:szCs w:val="22"/>
        </w:rPr>
        <w:t>_________________________</w:t>
      </w:r>
      <w:r w:rsidR="003E778B">
        <w:rPr>
          <w:sz w:val="22"/>
          <w:szCs w:val="22"/>
        </w:rPr>
        <w:t>______________</w:t>
      </w:r>
      <w:permEnd w:id="1389710522"/>
    </w:p>
    <w:p w14:paraId="7ABB03E2" w14:textId="575BF851" w:rsidR="00554444" w:rsidRPr="00E830C3" w:rsidRDefault="00554444" w:rsidP="00E830C3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>2.</w:t>
      </w:r>
      <w:r w:rsidRPr="00E830C3">
        <w:rPr>
          <w:sz w:val="22"/>
          <w:szCs w:val="22"/>
        </w:rPr>
        <w:tab/>
        <w:t xml:space="preserve">The applicant seeks to retain the following </w:t>
      </w:r>
      <w:r w:rsidR="00DC4BF9" w:rsidRPr="00E830C3">
        <w:rPr>
          <w:sz w:val="22"/>
          <w:szCs w:val="22"/>
        </w:rPr>
        <w:t>p</w:t>
      </w:r>
      <w:r w:rsidRPr="00E830C3">
        <w:rPr>
          <w:sz w:val="22"/>
          <w:szCs w:val="22"/>
        </w:rPr>
        <w:t>rofessional</w:t>
      </w:r>
      <w:r w:rsidR="00B842A5">
        <w:rPr>
          <w:sz w:val="22"/>
          <w:szCs w:val="22"/>
        </w:rPr>
        <w:t xml:space="preserve"> </w:t>
      </w:r>
      <w:permStart w:id="389048056" w:edGrp="everyone"/>
      <w:r w:rsidR="00B842A5">
        <w:rPr>
          <w:sz w:val="22"/>
          <w:szCs w:val="22"/>
        </w:rPr>
        <w:t>_______</w:t>
      </w:r>
      <w:r w:rsidRPr="00E830C3">
        <w:rPr>
          <w:sz w:val="22"/>
          <w:szCs w:val="22"/>
        </w:rPr>
        <w:t>_____________________</w:t>
      </w:r>
      <w:permEnd w:id="389048056"/>
      <w:r w:rsidRPr="00E830C3">
        <w:rPr>
          <w:sz w:val="22"/>
          <w:szCs w:val="22"/>
        </w:rPr>
        <w:t xml:space="preserve"> to </w:t>
      </w:r>
      <w:r w:rsidR="00B842A5">
        <w:rPr>
          <w:sz w:val="22"/>
          <w:szCs w:val="22"/>
        </w:rPr>
        <w:tab/>
      </w:r>
      <w:r w:rsidRPr="00E830C3">
        <w:rPr>
          <w:sz w:val="22"/>
          <w:szCs w:val="22"/>
        </w:rPr>
        <w:t xml:space="preserve">serve as </w:t>
      </w:r>
      <w:r w:rsidR="00B842A5">
        <w:rPr>
          <w:sz w:val="22"/>
          <w:szCs w:val="22"/>
        </w:rPr>
        <w:t>(c</w:t>
      </w:r>
      <w:r w:rsidRPr="00E830C3">
        <w:rPr>
          <w:sz w:val="22"/>
          <w:szCs w:val="22"/>
        </w:rPr>
        <w:t>heck all that apply):</w:t>
      </w:r>
    </w:p>
    <w:p w14:paraId="7390F321" w14:textId="24773A70" w:rsidR="00554444" w:rsidRPr="00E830C3" w:rsidRDefault="00DC4BF9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permStart w:id="521673202" w:edGrp="everyone"/>
      <w:sdt>
        <w:sdtPr>
          <w:rPr>
            <w:sz w:val="22"/>
            <w:szCs w:val="22"/>
          </w:rPr>
          <w:id w:val="124723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521673202"/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Attorney for:</w:t>
      </w:r>
      <w:r w:rsidR="00554444"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283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444496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83444496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Trustee</w:t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380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8188139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438188139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Debtor-in-Possession</w:t>
      </w:r>
      <w:r w:rsidR="00554444" w:rsidRPr="00E830C3">
        <w:rPr>
          <w:sz w:val="22"/>
          <w:szCs w:val="22"/>
        </w:rPr>
        <w:tab/>
        <w:t xml:space="preserve">  </w:t>
      </w:r>
    </w:p>
    <w:p w14:paraId="3EAB5911" w14:textId="41A51485" w:rsidR="00E830C3" w:rsidRPr="00E830C3" w:rsidRDefault="00DC4BF9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2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941062" w:edGrp="everyone"/>
          <w:r w:rsidR="00BC5A96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96941062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 xml:space="preserve">Official Committee of </w:t>
      </w:r>
      <w:permStart w:id="905382913" w:edGrp="everyone"/>
      <w:r w:rsidR="00554444" w:rsidRPr="00E830C3">
        <w:rPr>
          <w:sz w:val="22"/>
          <w:szCs w:val="22"/>
        </w:rPr>
        <w:t>_________________________</w:t>
      </w:r>
      <w:r w:rsidR="003E778B">
        <w:rPr>
          <w:sz w:val="22"/>
          <w:szCs w:val="22"/>
        </w:rPr>
        <w:t>______________</w:t>
      </w:r>
      <w:permEnd w:id="905382913"/>
    </w:p>
    <w:p w14:paraId="5082BC1E" w14:textId="5ACE5BA1" w:rsidR="00554444" w:rsidRPr="00E830C3" w:rsidRDefault="00DC4BF9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648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5766062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695766062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Accountant for:</w:t>
      </w:r>
      <w:r w:rsidR="00554444"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227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2609910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332609910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Trustee</w:t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8799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0437921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970437921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Debtor-in-possession</w:t>
      </w:r>
      <w:r w:rsidR="00554444" w:rsidRPr="00E830C3">
        <w:rPr>
          <w:sz w:val="22"/>
          <w:szCs w:val="22"/>
        </w:rPr>
        <w:tab/>
        <w:t xml:space="preserve">   </w:t>
      </w:r>
    </w:p>
    <w:p w14:paraId="2BDB93E6" w14:textId="476FDB4C" w:rsidR="00554444" w:rsidRDefault="00DC4BF9">
      <w:pPr>
        <w:widowControl w:val="0"/>
        <w:spacing w:after="26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579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1444885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791444885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Official Commit</w:t>
      </w:r>
      <w:r w:rsidR="003E778B">
        <w:rPr>
          <w:sz w:val="22"/>
          <w:szCs w:val="22"/>
        </w:rPr>
        <w:t xml:space="preserve">tee of </w:t>
      </w:r>
      <w:permStart w:id="217740692" w:edGrp="everyone"/>
      <w:r w:rsidR="003E778B" w:rsidRPr="00E830C3">
        <w:rPr>
          <w:sz w:val="22"/>
          <w:szCs w:val="22"/>
        </w:rPr>
        <w:t>_________________________</w:t>
      </w:r>
      <w:r w:rsidR="003E778B">
        <w:rPr>
          <w:sz w:val="22"/>
          <w:szCs w:val="22"/>
        </w:rPr>
        <w:t>______________</w:t>
      </w:r>
      <w:permEnd w:id="217740692"/>
    </w:p>
    <w:p w14:paraId="6F1AFAEB" w14:textId="77777777" w:rsidR="003E778B" w:rsidRDefault="003E778B">
      <w:pPr>
        <w:widowControl w:val="0"/>
        <w:spacing w:after="260" w:line="360" w:lineRule="auto"/>
        <w:rPr>
          <w:sz w:val="22"/>
          <w:szCs w:val="22"/>
        </w:rPr>
      </w:pPr>
    </w:p>
    <w:p w14:paraId="76D23759" w14:textId="77777777" w:rsidR="003E778B" w:rsidRPr="00E830C3" w:rsidRDefault="003E778B">
      <w:pPr>
        <w:widowControl w:val="0"/>
        <w:spacing w:after="260" w:line="360" w:lineRule="auto"/>
        <w:rPr>
          <w:sz w:val="22"/>
          <w:szCs w:val="22"/>
        </w:rPr>
      </w:pPr>
    </w:p>
    <w:p w14:paraId="21C599FA" w14:textId="7F90E3E6" w:rsidR="00554444" w:rsidRPr="00E830C3" w:rsidRDefault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lastRenderedPageBreak/>
        <w:tab/>
      </w:r>
      <w:sdt>
        <w:sdtPr>
          <w:rPr>
            <w:sz w:val="22"/>
            <w:szCs w:val="22"/>
          </w:rPr>
          <w:id w:val="158232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645425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952645425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Other Professional:</w:t>
      </w:r>
    </w:p>
    <w:p w14:paraId="34B0C0DF" w14:textId="2E620D68" w:rsidR="00554444" w:rsidRPr="00E830C3" w:rsidRDefault="00554444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5556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4028014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354028014"/>
        </w:sdtContent>
      </w:sdt>
      <w:r w:rsidRPr="00E830C3">
        <w:rPr>
          <w:rFonts w:ascii="Wingdings" w:hAnsi="Wingdings"/>
          <w:sz w:val="22"/>
          <w:szCs w:val="22"/>
        </w:rPr>
        <w:t></w:t>
      </w:r>
      <w:r w:rsidRPr="00E830C3">
        <w:rPr>
          <w:sz w:val="22"/>
          <w:szCs w:val="22"/>
        </w:rPr>
        <w:t>Realtor</w:t>
      </w:r>
      <w:r w:rsidRPr="00E830C3">
        <w:rPr>
          <w:sz w:val="22"/>
          <w:szCs w:val="22"/>
        </w:rPr>
        <w:tab/>
      </w:r>
      <w:r w:rsidR="003E778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5312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603140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08603140"/>
        </w:sdtContent>
      </w:sdt>
      <w:r w:rsidRPr="00E830C3">
        <w:rPr>
          <w:rFonts w:ascii="Wingdings" w:hAnsi="Wingdings"/>
          <w:sz w:val="22"/>
          <w:szCs w:val="22"/>
        </w:rPr>
        <w:t></w:t>
      </w:r>
      <w:r w:rsidRPr="00E830C3">
        <w:rPr>
          <w:sz w:val="22"/>
          <w:szCs w:val="22"/>
        </w:rPr>
        <w:t xml:space="preserve">Appraiser    </w:t>
      </w:r>
      <w:r w:rsidR="003E778B">
        <w:rPr>
          <w:sz w:val="22"/>
          <w:szCs w:val="22"/>
        </w:rPr>
        <w:tab/>
      </w:r>
      <w:permStart w:id="1596158221" w:edGrp="everyone"/>
      <w:sdt>
        <w:sdtPr>
          <w:rPr>
            <w:sz w:val="22"/>
            <w:szCs w:val="22"/>
          </w:rPr>
          <w:id w:val="142222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596158221"/>
      <w:r w:rsidRPr="00E830C3">
        <w:rPr>
          <w:rFonts w:ascii="Wingdings" w:hAnsi="Wingdings"/>
          <w:sz w:val="22"/>
          <w:szCs w:val="22"/>
        </w:rPr>
        <w:t></w:t>
      </w:r>
      <w:r w:rsidRPr="00E830C3">
        <w:rPr>
          <w:sz w:val="22"/>
          <w:szCs w:val="22"/>
        </w:rPr>
        <w:t xml:space="preserve">Special Counsel   </w:t>
      </w:r>
    </w:p>
    <w:p w14:paraId="7BE3F590" w14:textId="597025D9" w:rsidR="00554444" w:rsidRPr="00E830C3" w:rsidRDefault="00554444" w:rsidP="00E830C3">
      <w:pPr>
        <w:widowControl w:val="0"/>
        <w:spacing w:after="36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336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7775248" w:edGrp="everyone"/>
          <w:r w:rsidR="00BC5A96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717775248"/>
        </w:sdtContent>
      </w:sdt>
      <w:r w:rsidRPr="00E830C3">
        <w:rPr>
          <w:rFonts w:ascii="Wingdings" w:hAnsi="Wingdings"/>
          <w:sz w:val="22"/>
          <w:szCs w:val="22"/>
        </w:rPr>
        <w:t></w:t>
      </w:r>
      <w:r w:rsidRPr="00E830C3">
        <w:rPr>
          <w:sz w:val="22"/>
          <w:szCs w:val="22"/>
        </w:rPr>
        <w:t>Auctioneer</w:t>
      </w:r>
      <w:r w:rsidR="003E778B">
        <w:rPr>
          <w:sz w:val="22"/>
          <w:szCs w:val="22"/>
        </w:rPr>
        <w:tab/>
      </w:r>
      <w:r w:rsidR="003E778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5506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1863134" w:edGrp="everyone"/>
          <w:r w:rsidR="00BC5A96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341863134"/>
        </w:sdtContent>
      </w:sdt>
      <w:r w:rsidRPr="00E830C3">
        <w:rPr>
          <w:rFonts w:ascii="Wingdings" w:hAnsi="Wingdings"/>
          <w:sz w:val="22"/>
          <w:szCs w:val="22"/>
        </w:rPr>
        <w:t></w:t>
      </w:r>
      <w:r w:rsidRPr="00E830C3">
        <w:rPr>
          <w:sz w:val="22"/>
          <w:szCs w:val="22"/>
        </w:rPr>
        <w:t>Other (specify):</w:t>
      </w:r>
      <w:r w:rsidR="003E778B">
        <w:rPr>
          <w:sz w:val="22"/>
          <w:szCs w:val="22"/>
        </w:rPr>
        <w:t xml:space="preserve"> </w:t>
      </w:r>
      <w:permStart w:id="904019646" w:edGrp="everyone"/>
      <w:r w:rsidRPr="00E830C3">
        <w:rPr>
          <w:sz w:val="22"/>
          <w:szCs w:val="22"/>
        </w:rPr>
        <w:t>__________________</w:t>
      </w:r>
      <w:r w:rsidR="003E778B">
        <w:rPr>
          <w:sz w:val="22"/>
          <w:szCs w:val="22"/>
        </w:rPr>
        <w:t>________________</w:t>
      </w:r>
      <w:permEnd w:id="904019646"/>
    </w:p>
    <w:p w14:paraId="73508B3F" w14:textId="16E95957" w:rsidR="00554444" w:rsidRPr="00E830C3" w:rsidRDefault="00554444" w:rsidP="00E830C3">
      <w:pPr>
        <w:widowControl w:val="0"/>
        <w:spacing w:after="140"/>
        <w:rPr>
          <w:sz w:val="22"/>
          <w:szCs w:val="22"/>
        </w:rPr>
      </w:pPr>
      <w:r w:rsidRPr="00E830C3">
        <w:rPr>
          <w:sz w:val="22"/>
          <w:szCs w:val="22"/>
        </w:rPr>
        <w:t>3.</w:t>
      </w:r>
      <w:r w:rsidRPr="00E830C3">
        <w:rPr>
          <w:sz w:val="22"/>
          <w:szCs w:val="22"/>
        </w:rPr>
        <w:tab/>
        <w:t xml:space="preserve">The employment of the professional is necessary because: </w:t>
      </w:r>
    </w:p>
    <w:p w14:paraId="73FAEC7D" w14:textId="406B61E1" w:rsidR="00554444" w:rsidRPr="00E830C3" w:rsidRDefault="00554444" w:rsidP="00E830C3">
      <w:pPr>
        <w:widowControl w:val="0"/>
        <w:spacing w:after="360" w:line="360" w:lineRule="auto"/>
        <w:ind w:left="720"/>
        <w:rPr>
          <w:sz w:val="22"/>
          <w:szCs w:val="22"/>
        </w:rPr>
      </w:pPr>
      <w:permStart w:id="718289847" w:edGrp="everyone"/>
      <w:r w:rsidRPr="00E830C3">
        <w:rPr>
          <w:sz w:val="22"/>
          <w:szCs w:val="22"/>
        </w:rPr>
        <w:t>________________________________________</w:t>
      </w:r>
      <w:r w:rsidR="00DC4BF9" w:rsidRPr="00E830C3">
        <w:rPr>
          <w:sz w:val="22"/>
          <w:szCs w:val="22"/>
        </w:rPr>
        <w:t>_______________________________</w:t>
      </w:r>
      <w:r w:rsidRPr="00E830C3">
        <w:rPr>
          <w:sz w:val="22"/>
          <w:szCs w:val="22"/>
        </w:rPr>
        <w:t>______________________________________________________________________________________________________________________________</w:t>
      </w:r>
      <w:r w:rsidR="00DC4BF9" w:rsidRPr="00E830C3">
        <w:rPr>
          <w:sz w:val="22"/>
          <w:szCs w:val="22"/>
        </w:rPr>
        <w:t>___________________</w:t>
      </w:r>
      <w:r w:rsidR="00E830C3">
        <w:rPr>
          <w:sz w:val="22"/>
          <w:szCs w:val="22"/>
        </w:rPr>
        <w:t>__________________</w:t>
      </w:r>
    </w:p>
    <w:permEnd w:id="718289847"/>
    <w:p w14:paraId="7C4F7A4E" w14:textId="111516BB" w:rsidR="00554444" w:rsidRPr="00E830C3" w:rsidRDefault="00554444" w:rsidP="00E830C3">
      <w:pPr>
        <w:widowControl w:val="0"/>
        <w:spacing w:after="360" w:line="360" w:lineRule="auto"/>
        <w:ind w:left="720" w:hanging="720"/>
        <w:rPr>
          <w:sz w:val="22"/>
          <w:szCs w:val="22"/>
        </w:rPr>
      </w:pPr>
      <w:r w:rsidRPr="00E830C3">
        <w:rPr>
          <w:sz w:val="22"/>
          <w:szCs w:val="22"/>
        </w:rPr>
        <w:t>4.</w:t>
      </w:r>
      <w:r w:rsidRPr="00E830C3">
        <w:rPr>
          <w:sz w:val="22"/>
          <w:szCs w:val="22"/>
        </w:rPr>
        <w:tab/>
        <w:t>The professio</w:t>
      </w:r>
      <w:r w:rsidR="00D1488F" w:rsidRPr="00E830C3">
        <w:rPr>
          <w:sz w:val="22"/>
          <w:szCs w:val="22"/>
        </w:rPr>
        <w:t xml:space="preserve">nal has been selected because: </w:t>
      </w:r>
      <w:permStart w:id="1781930985" w:edGrp="everyone"/>
      <w:r w:rsidRPr="00E830C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E830C3" w:rsidRPr="00E830C3">
        <w:rPr>
          <w:sz w:val="22"/>
          <w:szCs w:val="22"/>
        </w:rPr>
        <w:t>__________________</w:t>
      </w:r>
      <w:r w:rsidR="00E830C3">
        <w:rPr>
          <w:sz w:val="22"/>
          <w:szCs w:val="22"/>
        </w:rPr>
        <w:t>__________________</w:t>
      </w:r>
      <w:permEnd w:id="1781930985"/>
    </w:p>
    <w:p w14:paraId="10140F21" w14:textId="7115B948" w:rsidR="00554444" w:rsidRPr="00E830C3" w:rsidRDefault="00554444" w:rsidP="00E830C3">
      <w:pPr>
        <w:widowControl w:val="0"/>
        <w:spacing w:after="360" w:line="360" w:lineRule="auto"/>
        <w:ind w:left="720" w:hanging="720"/>
        <w:rPr>
          <w:sz w:val="22"/>
          <w:szCs w:val="22"/>
        </w:rPr>
      </w:pPr>
      <w:r w:rsidRPr="00E830C3">
        <w:rPr>
          <w:sz w:val="22"/>
          <w:szCs w:val="22"/>
        </w:rPr>
        <w:t>5.</w:t>
      </w:r>
      <w:r w:rsidRPr="00E830C3">
        <w:rPr>
          <w:sz w:val="22"/>
          <w:szCs w:val="22"/>
        </w:rPr>
        <w:tab/>
        <w:t xml:space="preserve">The professional services </w:t>
      </w:r>
      <w:r w:rsidR="00D1488F" w:rsidRPr="00E830C3">
        <w:rPr>
          <w:sz w:val="22"/>
          <w:szCs w:val="22"/>
        </w:rPr>
        <w:t xml:space="preserve">to be rendered are as follows: </w:t>
      </w:r>
      <w:permStart w:id="1611743398" w:edGrp="everyone"/>
      <w:r w:rsidRPr="00E830C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DC4BF9" w:rsidRPr="00E830C3">
        <w:rPr>
          <w:sz w:val="22"/>
          <w:szCs w:val="22"/>
        </w:rPr>
        <w:t>__________________</w:t>
      </w:r>
      <w:r w:rsidR="00E830C3">
        <w:rPr>
          <w:sz w:val="22"/>
          <w:szCs w:val="22"/>
        </w:rPr>
        <w:t>__________________</w:t>
      </w:r>
      <w:permEnd w:id="1611743398"/>
    </w:p>
    <w:p w14:paraId="6C952427" w14:textId="6971E595" w:rsidR="00554444" w:rsidRPr="00E830C3" w:rsidRDefault="00554444" w:rsidP="00E830C3">
      <w:pPr>
        <w:widowControl w:val="0"/>
        <w:spacing w:after="360" w:line="360" w:lineRule="auto"/>
        <w:ind w:left="720" w:hanging="720"/>
        <w:rPr>
          <w:sz w:val="22"/>
          <w:szCs w:val="22"/>
        </w:rPr>
      </w:pPr>
      <w:r w:rsidRPr="00E830C3">
        <w:rPr>
          <w:sz w:val="22"/>
          <w:szCs w:val="22"/>
        </w:rPr>
        <w:t>6.</w:t>
      </w:r>
      <w:r w:rsidRPr="00E830C3">
        <w:rPr>
          <w:sz w:val="22"/>
          <w:szCs w:val="22"/>
        </w:rPr>
        <w:tab/>
        <w:t>The proposed arrangement fo</w:t>
      </w:r>
      <w:r w:rsidR="00D1488F" w:rsidRPr="00E830C3">
        <w:rPr>
          <w:sz w:val="22"/>
          <w:szCs w:val="22"/>
        </w:rPr>
        <w:t xml:space="preserve">r compensation is as follows: </w:t>
      </w:r>
      <w:permStart w:id="815532393" w:edGrp="everyone"/>
      <w:r w:rsidRPr="00E830C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DC4BF9" w:rsidRPr="00E830C3">
        <w:rPr>
          <w:sz w:val="22"/>
          <w:szCs w:val="22"/>
        </w:rPr>
        <w:t>__________________</w:t>
      </w:r>
      <w:r w:rsidR="00E830C3">
        <w:rPr>
          <w:sz w:val="22"/>
          <w:szCs w:val="22"/>
        </w:rPr>
        <w:t>__________________</w:t>
      </w:r>
      <w:permEnd w:id="815532393"/>
    </w:p>
    <w:p w14:paraId="70A62466" w14:textId="629C1BB5" w:rsidR="00554444" w:rsidRPr="00E830C3" w:rsidRDefault="00554444" w:rsidP="003E778B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>7.</w:t>
      </w:r>
      <w:r w:rsidRPr="00E830C3">
        <w:rPr>
          <w:sz w:val="22"/>
          <w:szCs w:val="22"/>
        </w:rPr>
        <w:tab/>
        <w:t xml:space="preserve">To the best of the applicant’s knowledge, the professional’s connection with the debtor, creditors, </w:t>
      </w:r>
      <w:r w:rsidR="003E778B">
        <w:rPr>
          <w:sz w:val="22"/>
          <w:szCs w:val="22"/>
        </w:rPr>
        <w:tab/>
      </w:r>
      <w:r w:rsidRPr="00E830C3">
        <w:rPr>
          <w:sz w:val="22"/>
          <w:szCs w:val="22"/>
        </w:rPr>
        <w:t xml:space="preserve">any other party in interest, their respective attorneys and accountants, the United States trustee, or </w:t>
      </w:r>
      <w:r w:rsidR="003E778B">
        <w:rPr>
          <w:sz w:val="22"/>
          <w:szCs w:val="22"/>
        </w:rPr>
        <w:tab/>
      </w:r>
      <w:r w:rsidRPr="00E830C3">
        <w:rPr>
          <w:sz w:val="22"/>
          <w:szCs w:val="22"/>
        </w:rPr>
        <w:t>any person employed in the office of the United States trustee, is as follows:</w:t>
      </w:r>
    </w:p>
    <w:p w14:paraId="30CF4D4C" w14:textId="53389331" w:rsidR="00554444" w:rsidRPr="00E830C3" w:rsidRDefault="00DC4BF9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permStart w:id="1027033357" w:edGrp="everyone"/>
      <w:sdt>
        <w:sdtPr>
          <w:rPr>
            <w:sz w:val="22"/>
            <w:szCs w:val="22"/>
          </w:rPr>
          <w:id w:val="-108522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027033357"/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None</w:t>
      </w:r>
    </w:p>
    <w:p w14:paraId="79A23AC1" w14:textId="741A725E" w:rsidR="003E778B" w:rsidRPr="00E830C3" w:rsidRDefault="00593FED" w:rsidP="00E830C3">
      <w:pPr>
        <w:widowControl w:val="0"/>
        <w:spacing w:after="360" w:line="360" w:lineRule="auto"/>
        <w:ind w:left="720"/>
        <w:rPr>
          <w:sz w:val="22"/>
          <w:szCs w:val="22"/>
        </w:rPr>
      </w:pPr>
      <w:sdt>
        <w:sdtPr>
          <w:rPr>
            <w:rFonts w:ascii="Wingdings" w:hAnsi="Wingdings"/>
            <w:sz w:val="22"/>
            <w:szCs w:val="22"/>
          </w:rPr>
          <w:id w:val="51065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3867800" w:edGrp="everyone"/>
          <w:r w:rsidR="00BC5A96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553867800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AD76C0" w:rsidRPr="00E830C3">
        <w:rPr>
          <w:sz w:val="22"/>
          <w:szCs w:val="22"/>
        </w:rPr>
        <w:t>Describe c</w:t>
      </w:r>
      <w:r w:rsidR="00554444" w:rsidRPr="00E830C3">
        <w:rPr>
          <w:sz w:val="22"/>
          <w:szCs w:val="22"/>
        </w:rPr>
        <w:t>onnection:</w:t>
      </w:r>
      <w:r w:rsidR="00AD76C0" w:rsidRPr="00E830C3">
        <w:rPr>
          <w:sz w:val="22"/>
          <w:szCs w:val="22"/>
        </w:rPr>
        <w:t xml:space="preserve"> </w:t>
      </w:r>
      <w:permStart w:id="1795443042" w:edGrp="everyone"/>
      <w:r w:rsidR="00AD76C0" w:rsidRPr="00E830C3">
        <w:rPr>
          <w:sz w:val="22"/>
          <w:szCs w:val="22"/>
        </w:rPr>
        <w:t>____________________________________________</w:t>
      </w:r>
      <w:r w:rsidR="00DC4BF9" w:rsidRPr="00E830C3">
        <w:rPr>
          <w:sz w:val="22"/>
          <w:szCs w:val="22"/>
        </w:rPr>
        <w:t>______</w:t>
      </w:r>
      <w:r w:rsidR="00E830C3">
        <w:rPr>
          <w:sz w:val="22"/>
          <w:szCs w:val="22"/>
        </w:rPr>
        <w:t>______</w:t>
      </w:r>
      <w:r w:rsidR="00AD76C0" w:rsidRPr="00E830C3">
        <w:rPr>
          <w:sz w:val="22"/>
          <w:szCs w:val="22"/>
        </w:rPr>
        <w:t xml:space="preserve"> </w:t>
      </w:r>
      <w:r w:rsidR="00554444" w:rsidRPr="00E830C3">
        <w:rPr>
          <w:sz w:val="22"/>
          <w:szCs w:val="22"/>
        </w:rPr>
        <w:t>__________________________________________________________________________________________________________________________________</w:t>
      </w:r>
      <w:r w:rsidR="00DC4BF9" w:rsidRPr="00E830C3">
        <w:rPr>
          <w:sz w:val="22"/>
          <w:szCs w:val="22"/>
        </w:rPr>
        <w:t>____________</w:t>
      </w:r>
      <w:r w:rsidR="00E830C3">
        <w:rPr>
          <w:sz w:val="22"/>
          <w:szCs w:val="22"/>
        </w:rPr>
        <w:t>_____________</w:t>
      </w:r>
      <w:r w:rsidR="003E778B">
        <w:rPr>
          <w:sz w:val="22"/>
          <w:szCs w:val="22"/>
        </w:rPr>
        <w:t>_</w:t>
      </w:r>
    </w:p>
    <w:permEnd w:id="1795443042"/>
    <w:p w14:paraId="5E2C24B9" w14:textId="7172906F" w:rsidR="00554444" w:rsidRPr="00E830C3" w:rsidRDefault="00554444" w:rsidP="00DC4BF9">
      <w:pPr>
        <w:widowControl w:val="0"/>
        <w:spacing w:after="140" w:line="360" w:lineRule="auto"/>
        <w:ind w:left="720" w:hanging="720"/>
        <w:rPr>
          <w:sz w:val="22"/>
          <w:szCs w:val="22"/>
        </w:rPr>
      </w:pPr>
      <w:r w:rsidRPr="00E830C3">
        <w:rPr>
          <w:sz w:val="22"/>
          <w:szCs w:val="22"/>
        </w:rPr>
        <w:lastRenderedPageBreak/>
        <w:t>8.</w:t>
      </w:r>
      <w:r w:rsidRPr="00E830C3">
        <w:rPr>
          <w:sz w:val="22"/>
          <w:szCs w:val="22"/>
        </w:rPr>
        <w:tab/>
      </w:r>
      <w:proofErr w:type="gramStart"/>
      <w:r w:rsidRPr="00E830C3">
        <w:rPr>
          <w:sz w:val="22"/>
          <w:szCs w:val="22"/>
        </w:rPr>
        <w:t>To</w:t>
      </w:r>
      <w:proofErr w:type="gramEnd"/>
      <w:r w:rsidRPr="00E830C3">
        <w:rPr>
          <w:sz w:val="22"/>
          <w:szCs w:val="22"/>
        </w:rPr>
        <w:t xml:space="preserve"> the best of the applicant’s knowledge, the professional (check all that apply):</w:t>
      </w:r>
    </w:p>
    <w:p w14:paraId="5E89B67B" w14:textId="79247B4F" w:rsidR="00554444" w:rsidRPr="00E830C3" w:rsidRDefault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permStart w:id="1013206923" w:edGrp="everyone"/>
      <w:sdt>
        <w:sdtPr>
          <w:rPr>
            <w:sz w:val="22"/>
            <w:szCs w:val="22"/>
          </w:rPr>
          <w:id w:val="63753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013206923"/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does not hold an adverse interest to the estate.</w:t>
      </w:r>
    </w:p>
    <w:p w14:paraId="642A6E63" w14:textId="48B53B65" w:rsidR="00554444" w:rsidRPr="00E830C3" w:rsidRDefault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7282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315745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68315745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does not represent an adverse interest to the estate.</w:t>
      </w:r>
    </w:p>
    <w:p w14:paraId="17AEDD97" w14:textId="4482EF56" w:rsidR="00DC4BF9" w:rsidRPr="00E830C3" w:rsidRDefault="00DC4BF9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10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3083502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213083502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>is a disinterested person under 11 U.S.C. § 101(14).</w:t>
      </w:r>
    </w:p>
    <w:p w14:paraId="23059EBF" w14:textId="672E9E83" w:rsidR="00DC4BF9" w:rsidRPr="00E830C3" w:rsidRDefault="00DC4BF9" w:rsidP="00DC4BF9">
      <w:pPr>
        <w:widowControl w:val="0"/>
        <w:spacing w:after="14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793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3964784" w:edGrp="everyone"/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273964784"/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 xml:space="preserve">does not represent or hold any interest adverse to the debtor or the estate with respect </w:t>
      </w:r>
      <w:r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>to the matter for which he/she will be retained under 11 U.S.C. § 327(e).</w:t>
      </w:r>
    </w:p>
    <w:p w14:paraId="78B93219" w14:textId="04D9BCF5" w:rsidR="00DC4BF9" w:rsidRPr="00E830C3" w:rsidRDefault="00DC4BF9" w:rsidP="00DC4BF9">
      <w:pPr>
        <w:widowControl w:val="0"/>
        <w:spacing w:after="12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383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4444" w:rsidRPr="00E830C3">
        <w:rPr>
          <w:rFonts w:ascii="Wingdings" w:hAnsi="Wingdings"/>
          <w:sz w:val="22"/>
          <w:szCs w:val="22"/>
        </w:rPr>
        <w:t></w:t>
      </w:r>
      <w:r w:rsidR="00554444" w:rsidRPr="00E830C3">
        <w:rPr>
          <w:sz w:val="22"/>
          <w:szCs w:val="22"/>
        </w:rPr>
        <w:t xml:space="preserve">Other; explain: </w:t>
      </w:r>
      <w:permStart w:id="2037992759" w:edGrp="everyone"/>
      <w:r w:rsidR="00554444" w:rsidRPr="00E830C3">
        <w:rPr>
          <w:sz w:val="22"/>
          <w:szCs w:val="22"/>
        </w:rPr>
        <w:t>_______________________________________________</w:t>
      </w:r>
      <w:r w:rsidRPr="00E830C3">
        <w:rPr>
          <w:sz w:val="22"/>
          <w:szCs w:val="22"/>
        </w:rPr>
        <w:t>________</w:t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>_______________________________________________________________________</w:t>
      </w:r>
    </w:p>
    <w:p w14:paraId="70B2C81E" w14:textId="77777777" w:rsidR="00E830C3" w:rsidRDefault="00DC4BF9" w:rsidP="003E778B">
      <w:pPr>
        <w:widowControl w:val="0"/>
        <w:spacing w:after="36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ab/>
        <w:t>_______________________________________________________________________</w:t>
      </w:r>
      <w:permEnd w:id="2037992759"/>
      <w:r w:rsidR="00E830C3">
        <w:rPr>
          <w:sz w:val="22"/>
          <w:szCs w:val="22"/>
        </w:rPr>
        <w:tab/>
      </w:r>
    </w:p>
    <w:p w14:paraId="51EA41D7" w14:textId="003534AD" w:rsidR="00554444" w:rsidRPr="00E830C3" w:rsidRDefault="00554444" w:rsidP="00E830C3">
      <w:pPr>
        <w:widowControl w:val="0"/>
        <w:spacing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>9.</w:t>
      </w:r>
      <w:r w:rsidRPr="00E830C3">
        <w:rPr>
          <w:sz w:val="22"/>
          <w:szCs w:val="22"/>
        </w:rPr>
        <w:tab/>
        <w:t xml:space="preserve">If the professional is an auctioneer, appraiser or realtor, the location and </w:t>
      </w:r>
      <w:r w:rsidR="00E830C3"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>description o</w:t>
      </w:r>
      <w:r w:rsidR="00DC4BF9" w:rsidRPr="00E830C3">
        <w:rPr>
          <w:sz w:val="22"/>
          <w:szCs w:val="22"/>
        </w:rPr>
        <w:t xml:space="preserve">f the </w:t>
      </w:r>
      <w:r w:rsidR="00E830C3">
        <w:rPr>
          <w:sz w:val="22"/>
          <w:szCs w:val="22"/>
        </w:rPr>
        <w:tab/>
      </w:r>
      <w:r w:rsidR="00DC4BF9" w:rsidRPr="00E830C3">
        <w:rPr>
          <w:sz w:val="22"/>
          <w:szCs w:val="22"/>
        </w:rPr>
        <w:t xml:space="preserve">property is as follows: </w:t>
      </w:r>
      <w:permStart w:id="1109619994" w:edGrp="everyone"/>
      <w:r w:rsidRPr="00E830C3">
        <w:rPr>
          <w:sz w:val="22"/>
          <w:szCs w:val="22"/>
        </w:rPr>
        <w:t>_________________________________</w:t>
      </w:r>
      <w:r w:rsidR="00DC4BF9" w:rsidRPr="00E830C3">
        <w:rPr>
          <w:sz w:val="22"/>
          <w:szCs w:val="22"/>
        </w:rPr>
        <w:t>______</w:t>
      </w:r>
      <w:r w:rsidR="00E830C3">
        <w:rPr>
          <w:sz w:val="22"/>
          <w:szCs w:val="22"/>
        </w:rPr>
        <w:t>____________________</w:t>
      </w:r>
    </w:p>
    <w:p w14:paraId="1F19A4B5" w14:textId="336C1322" w:rsidR="00DC4BF9" w:rsidRPr="00E830C3" w:rsidRDefault="00DC4BF9" w:rsidP="00DC4BF9">
      <w:pPr>
        <w:widowControl w:val="0"/>
        <w:spacing w:after="240" w:line="360" w:lineRule="auto"/>
        <w:ind w:left="720" w:hanging="720"/>
        <w:rPr>
          <w:sz w:val="22"/>
          <w:szCs w:val="22"/>
        </w:rPr>
      </w:pPr>
      <w:r w:rsidRPr="00E830C3">
        <w:rPr>
          <w:sz w:val="22"/>
          <w:szCs w:val="22"/>
        </w:rPr>
        <w:tab/>
        <w:t>______________________________________________</w:t>
      </w:r>
      <w:r w:rsidR="003E778B">
        <w:rPr>
          <w:sz w:val="22"/>
          <w:szCs w:val="22"/>
        </w:rPr>
        <w:t>___________________________________</w:t>
      </w:r>
      <w:r w:rsidRPr="00E830C3">
        <w:rPr>
          <w:sz w:val="22"/>
          <w:szCs w:val="22"/>
        </w:rPr>
        <w:t>_______________________________________________________________</w:t>
      </w:r>
      <w:r w:rsidR="00E830C3">
        <w:rPr>
          <w:sz w:val="22"/>
          <w:szCs w:val="22"/>
        </w:rPr>
        <w:t>____________</w:t>
      </w:r>
      <w:r w:rsidRPr="00E830C3">
        <w:rPr>
          <w:sz w:val="22"/>
          <w:szCs w:val="22"/>
        </w:rPr>
        <w:tab/>
      </w:r>
    </w:p>
    <w:permEnd w:id="1109619994"/>
    <w:p w14:paraId="22ECB83D" w14:textId="7DC5C68F" w:rsidR="00554444" w:rsidRPr="00E830C3" w:rsidRDefault="00BB7432" w:rsidP="00E830C3">
      <w:pPr>
        <w:widowControl w:val="0"/>
        <w:spacing w:after="600" w:line="360" w:lineRule="auto"/>
        <w:rPr>
          <w:sz w:val="22"/>
          <w:szCs w:val="22"/>
        </w:rPr>
      </w:pPr>
      <w:r w:rsidRPr="00E830C3">
        <w:rPr>
          <w:sz w:val="22"/>
          <w:szCs w:val="22"/>
        </w:rPr>
        <w:t>T</w:t>
      </w:r>
      <w:r w:rsidR="00554444" w:rsidRPr="00E830C3">
        <w:rPr>
          <w:sz w:val="22"/>
          <w:szCs w:val="22"/>
        </w:rPr>
        <w:t xml:space="preserve">he applicant respectfully requests authorization to employ the professional to </w:t>
      </w:r>
      <w:r w:rsidR="00DC4BF9" w:rsidRPr="00E830C3">
        <w:rPr>
          <w:sz w:val="22"/>
          <w:szCs w:val="22"/>
        </w:rPr>
        <w:t>r</w:t>
      </w:r>
      <w:r w:rsidR="00E830C3">
        <w:rPr>
          <w:sz w:val="22"/>
          <w:szCs w:val="22"/>
        </w:rPr>
        <w:t xml:space="preserve">ender services in </w:t>
      </w:r>
      <w:r w:rsidR="00554444" w:rsidRPr="00E830C3">
        <w:rPr>
          <w:sz w:val="22"/>
          <w:szCs w:val="22"/>
        </w:rPr>
        <w:t>accordance with this application, with compensation to be paid as an</w:t>
      </w:r>
      <w:r w:rsidR="00DC4BF9" w:rsidRPr="00E830C3">
        <w:rPr>
          <w:sz w:val="22"/>
          <w:szCs w:val="22"/>
        </w:rPr>
        <w:t xml:space="preserve"> </w:t>
      </w:r>
      <w:r w:rsidR="00554444" w:rsidRPr="00E830C3">
        <w:rPr>
          <w:sz w:val="22"/>
          <w:szCs w:val="22"/>
        </w:rPr>
        <w:t>administrative expense in such amounts as the Court may determine and allow.</w:t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  <w:r w:rsidR="00554444" w:rsidRPr="00E830C3">
        <w:rPr>
          <w:sz w:val="22"/>
          <w:szCs w:val="22"/>
        </w:rPr>
        <w:tab/>
      </w:r>
    </w:p>
    <w:p w14:paraId="6E64BB8C" w14:textId="3AA57734" w:rsidR="00554444" w:rsidRPr="00E830C3" w:rsidRDefault="00554444">
      <w:pPr>
        <w:widowControl w:val="0"/>
        <w:ind w:left="3600" w:hanging="3600"/>
        <w:rPr>
          <w:sz w:val="22"/>
          <w:szCs w:val="22"/>
        </w:rPr>
      </w:pPr>
      <w:r w:rsidRPr="00E830C3">
        <w:rPr>
          <w:sz w:val="22"/>
          <w:szCs w:val="22"/>
        </w:rPr>
        <w:t>Date:</w:t>
      </w:r>
      <w:r w:rsidR="00DC4BF9" w:rsidRPr="00E830C3">
        <w:rPr>
          <w:sz w:val="22"/>
          <w:szCs w:val="22"/>
        </w:rPr>
        <w:t xml:space="preserve"> </w:t>
      </w:r>
      <w:permStart w:id="486232393" w:edGrp="everyone"/>
      <w:r w:rsidRPr="00E830C3">
        <w:rPr>
          <w:sz w:val="22"/>
          <w:szCs w:val="22"/>
        </w:rPr>
        <w:t>_________________</w:t>
      </w:r>
      <w:r w:rsidR="00593FED">
        <w:rPr>
          <w:sz w:val="22"/>
          <w:szCs w:val="22"/>
        </w:rPr>
        <w:t>____</w:t>
      </w:r>
      <w:permEnd w:id="486232393"/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permStart w:id="860894626" w:edGrp="everyone"/>
      <w:r w:rsidRPr="00E830C3">
        <w:rPr>
          <w:sz w:val="22"/>
          <w:szCs w:val="22"/>
        </w:rPr>
        <w:t>________________________________</w:t>
      </w:r>
      <w:permEnd w:id="860894626"/>
    </w:p>
    <w:p w14:paraId="297BDD53" w14:textId="77777777" w:rsidR="00554444" w:rsidRPr="00E830C3" w:rsidRDefault="00554444">
      <w:pPr>
        <w:widowControl w:val="0"/>
        <w:rPr>
          <w:sz w:val="22"/>
          <w:szCs w:val="22"/>
        </w:rPr>
      </w:pP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  <w:t>Signature of Applicant</w:t>
      </w:r>
    </w:p>
    <w:p w14:paraId="0FE68F8C" w14:textId="77777777" w:rsidR="00554444" w:rsidRPr="00E830C3" w:rsidRDefault="00554444">
      <w:pPr>
        <w:widowControl w:val="0"/>
        <w:rPr>
          <w:sz w:val="22"/>
          <w:szCs w:val="22"/>
        </w:rPr>
      </w:pP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</w:p>
    <w:p w14:paraId="5D3E7555" w14:textId="35BA8FC1" w:rsidR="00554444" w:rsidRPr="00E830C3" w:rsidRDefault="00554444" w:rsidP="00E830C3">
      <w:pPr>
        <w:widowControl w:val="0"/>
        <w:rPr>
          <w:strike/>
          <w:color w:val="FF0000"/>
          <w:sz w:val="22"/>
          <w:szCs w:val="22"/>
        </w:rPr>
      </w:pP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  <w:r w:rsidRPr="00E830C3">
        <w:rPr>
          <w:sz w:val="22"/>
          <w:szCs w:val="22"/>
        </w:rPr>
        <w:tab/>
      </w:r>
    </w:p>
    <w:p w14:paraId="4028213C" w14:textId="77777777" w:rsidR="00554444" w:rsidRPr="00E830C3" w:rsidRDefault="00554444">
      <w:pPr>
        <w:widowControl w:val="0"/>
        <w:rPr>
          <w:sz w:val="22"/>
          <w:szCs w:val="22"/>
        </w:rPr>
      </w:pPr>
    </w:p>
    <w:p w14:paraId="5E8FCF17" w14:textId="77777777" w:rsidR="00554444" w:rsidRPr="00E830C3" w:rsidRDefault="00554444">
      <w:pPr>
        <w:widowControl w:val="0"/>
        <w:rPr>
          <w:sz w:val="22"/>
          <w:szCs w:val="22"/>
        </w:rPr>
      </w:pPr>
      <w:bookmarkStart w:id="1" w:name="_GoBack"/>
      <w:bookmarkEnd w:id="1"/>
    </w:p>
    <w:p w14:paraId="0CF92A54" w14:textId="77777777" w:rsidR="00554444" w:rsidRDefault="00554444">
      <w:pPr>
        <w:widowControl w:val="0"/>
        <w:spacing w:after="140"/>
        <w:jc w:val="center"/>
        <w:rPr>
          <w:b/>
          <w:sz w:val="22"/>
          <w:szCs w:val="22"/>
        </w:rPr>
      </w:pPr>
    </w:p>
    <w:p w14:paraId="6DCBCA08" w14:textId="77777777" w:rsidR="00E830C3" w:rsidRDefault="00E830C3">
      <w:pPr>
        <w:widowControl w:val="0"/>
        <w:spacing w:after="140"/>
        <w:jc w:val="center"/>
        <w:rPr>
          <w:b/>
          <w:sz w:val="22"/>
          <w:szCs w:val="22"/>
        </w:rPr>
      </w:pPr>
    </w:p>
    <w:p w14:paraId="3E127F9B" w14:textId="77777777" w:rsidR="00E830C3" w:rsidRDefault="00E830C3">
      <w:pPr>
        <w:widowControl w:val="0"/>
        <w:spacing w:after="140"/>
        <w:jc w:val="center"/>
        <w:rPr>
          <w:b/>
          <w:sz w:val="22"/>
          <w:szCs w:val="22"/>
        </w:rPr>
      </w:pPr>
    </w:p>
    <w:p w14:paraId="66B629F5" w14:textId="77777777" w:rsidR="00E830C3" w:rsidRDefault="00E830C3">
      <w:pPr>
        <w:widowControl w:val="0"/>
        <w:spacing w:after="140"/>
        <w:jc w:val="center"/>
        <w:rPr>
          <w:b/>
          <w:sz w:val="22"/>
          <w:szCs w:val="22"/>
        </w:rPr>
      </w:pPr>
    </w:p>
    <w:p w14:paraId="7574953C" w14:textId="77777777" w:rsidR="00E830C3" w:rsidRDefault="00E830C3">
      <w:pPr>
        <w:widowControl w:val="0"/>
        <w:spacing w:after="140"/>
        <w:jc w:val="center"/>
        <w:rPr>
          <w:b/>
          <w:sz w:val="22"/>
          <w:szCs w:val="22"/>
        </w:rPr>
      </w:pPr>
    </w:p>
    <w:p w14:paraId="44766DA6" w14:textId="77777777" w:rsidR="00E830C3" w:rsidRPr="00E830C3" w:rsidRDefault="00E830C3">
      <w:pPr>
        <w:widowControl w:val="0"/>
        <w:spacing w:after="140"/>
        <w:jc w:val="center"/>
        <w:rPr>
          <w:b/>
          <w:sz w:val="22"/>
          <w:szCs w:val="22"/>
        </w:rPr>
      </w:pPr>
    </w:p>
    <w:p w14:paraId="315A58BA" w14:textId="7D7771B9" w:rsidR="00554444" w:rsidRPr="00E830C3" w:rsidRDefault="00554444" w:rsidP="00E830C3">
      <w:pPr>
        <w:widowControl w:val="0"/>
        <w:spacing w:after="140"/>
        <w:jc w:val="right"/>
        <w:rPr>
          <w:sz w:val="22"/>
          <w:szCs w:val="22"/>
        </w:rPr>
      </w:pPr>
      <w:r w:rsidRPr="00E830C3">
        <w:rPr>
          <w:i/>
          <w:sz w:val="18"/>
          <w:szCs w:val="18"/>
        </w:rPr>
        <w:t>rev.</w:t>
      </w:r>
      <w:r w:rsidR="00AD76C0" w:rsidRPr="00E830C3">
        <w:rPr>
          <w:i/>
          <w:sz w:val="18"/>
          <w:szCs w:val="18"/>
        </w:rPr>
        <w:t>8/1/15</w:t>
      </w:r>
    </w:p>
    <w:sectPr w:rsidR="00554444" w:rsidRPr="00E830C3" w:rsidSect="003E778B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080" w:right="1440" w:bottom="900" w:left="1440" w:header="144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CFF9C" w14:textId="77777777" w:rsidR="00554444" w:rsidRDefault="00554444">
      <w:r>
        <w:separator/>
      </w:r>
    </w:p>
  </w:endnote>
  <w:endnote w:type="continuationSeparator" w:id="0">
    <w:p w14:paraId="7BAA07E6" w14:textId="77777777" w:rsidR="00554444" w:rsidRDefault="0055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F641" w14:textId="77777777" w:rsidR="00554444" w:rsidRDefault="00554444">
    <w:pPr>
      <w:framePr w:w="9360" w:h="280" w:hRule="exact" w:wrap="notBeside" w:vAnchor="page" w:hAnchor="text" w:y="14112"/>
      <w:widowControl w:val="0"/>
      <w:spacing w:line="0" w:lineRule="atLeast"/>
      <w:jc w:val="center"/>
      <w:rPr>
        <w:vanish/>
      </w:rPr>
    </w:pPr>
    <w:r>
      <w:pgNum/>
    </w:r>
  </w:p>
  <w:p w14:paraId="5EC20616" w14:textId="77777777" w:rsidR="00554444" w:rsidRDefault="00554444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628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A3BF9" w14:textId="672C45A0" w:rsidR="00E830C3" w:rsidRDefault="00E83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F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8333E1" w14:textId="77777777" w:rsidR="00554444" w:rsidRDefault="00554444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EB32A" w14:textId="77777777" w:rsidR="00554444" w:rsidRDefault="00554444">
      <w:r>
        <w:separator/>
      </w:r>
    </w:p>
  </w:footnote>
  <w:footnote w:type="continuationSeparator" w:id="0">
    <w:p w14:paraId="4B2275E1" w14:textId="77777777" w:rsidR="00554444" w:rsidRDefault="0055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84C" w14:textId="77777777" w:rsidR="00554444" w:rsidRDefault="00554444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E8DF8" w14:textId="77777777" w:rsidR="00554444" w:rsidRDefault="00554444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udrvvnAUWhKzjJrD8aIwgJLpwiYN7xW2yP8zr4OxyCBnv3AYsK3unYz1iCIk98yl8mmRqDJfQGc0yAITZ84Yg==" w:salt="X1RTcCfYEfShnKL2ev4y5g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8F"/>
    <w:rsid w:val="002F0B45"/>
    <w:rsid w:val="003E778B"/>
    <w:rsid w:val="00554444"/>
    <w:rsid w:val="00593FED"/>
    <w:rsid w:val="005B4987"/>
    <w:rsid w:val="00A459B0"/>
    <w:rsid w:val="00AD76C0"/>
    <w:rsid w:val="00B842A5"/>
    <w:rsid w:val="00BB7432"/>
    <w:rsid w:val="00BC5A96"/>
    <w:rsid w:val="00BD784E"/>
    <w:rsid w:val="00D1488F"/>
    <w:rsid w:val="00DC4BF9"/>
    <w:rsid w:val="00E32D5B"/>
    <w:rsid w:val="00E552C7"/>
    <w:rsid w:val="00E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C8B141"/>
  <w15:chartTrackingRefBased/>
  <w15:docId w15:val="{175ECF00-B797-4713-BC6E-DDAF6487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1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8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8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8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48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0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3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0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E818-6EFA-4F7A-A61C-2FED4C27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356</Words>
  <Characters>3874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cp:lastModifiedBy>Judi LeCompte</cp:lastModifiedBy>
  <cp:revision>5</cp:revision>
  <cp:lastPrinted>2015-08-12T18:12:00Z</cp:lastPrinted>
  <dcterms:created xsi:type="dcterms:W3CDTF">2015-07-27T20:13:00Z</dcterms:created>
  <dcterms:modified xsi:type="dcterms:W3CDTF">2015-08-12T18:34:00Z</dcterms:modified>
</cp:coreProperties>
</file>