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FE76" w14:textId="483F759E" w:rsidR="00B94D21" w:rsidRDefault="00E4001D">
      <w:pPr>
        <w:spacing w:before="81" w:after="0" w:line="240" w:lineRule="auto"/>
        <w:ind w:left="106" w:right="5123"/>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UNITED STATES BANKRUPTCY COURT DISTRICT OF NEW JERSEY</w:t>
      </w:r>
    </w:p>
    <w:p w14:paraId="45900BE9" w14:textId="77777777" w:rsidR="00B714B3" w:rsidRPr="00001DD4" w:rsidRDefault="00B714B3">
      <w:pPr>
        <w:spacing w:before="81" w:after="0" w:line="240" w:lineRule="auto"/>
        <w:ind w:left="106" w:right="5123"/>
        <w:rPr>
          <w:rFonts w:ascii="Times New Roman" w:eastAsia="Times New Roman" w:hAnsi="Times New Roman" w:cs="Times New Roman"/>
          <w:sz w:val="24"/>
          <w:szCs w:val="24"/>
        </w:rPr>
      </w:pPr>
    </w:p>
    <w:p w14:paraId="32A3C09F" w14:textId="6DB417B2" w:rsidR="00B94D21" w:rsidRPr="00001DD4" w:rsidRDefault="00EC5198">
      <w:pPr>
        <w:spacing w:before="2" w:after="0" w:line="170" w:lineRule="exact"/>
        <w:rPr>
          <w:sz w:val="17"/>
          <w:szCs w:val="17"/>
        </w:rPr>
      </w:pPr>
      <w:r>
        <w:rPr>
          <w:noProof/>
        </w:rPr>
        <mc:AlternateContent>
          <mc:Choice Requires="wpg">
            <w:drawing>
              <wp:anchor distT="0" distB="0" distL="114300" distR="114300" simplePos="0" relativeHeight="251644416" behindDoc="1" locked="0" layoutInCell="1" allowOverlap="1" wp14:anchorId="41FB5FCC" wp14:editId="211559B0">
                <wp:simplePos x="0" y="0"/>
                <wp:positionH relativeFrom="page">
                  <wp:posOffset>793750</wp:posOffset>
                </wp:positionH>
                <wp:positionV relativeFrom="paragraph">
                  <wp:posOffset>105410</wp:posOffset>
                </wp:positionV>
                <wp:extent cx="3150235" cy="1856740"/>
                <wp:effectExtent l="0" t="0" r="12065" b="29210"/>
                <wp:wrapNone/>
                <wp:docPr id="5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235" cy="1856740"/>
                          <a:chOff x="1246" y="-3003"/>
                          <a:chExt cx="4961" cy="2924"/>
                        </a:xfrm>
                      </wpg:grpSpPr>
                      <wpg:grpSp>
                        <wpg:cNvPr id="53" name="Group 67"/>
                        <wpg:cNvGrpSpPr>
                          <a:grpSpLocks/>
                        </wpg:cNvGrpSpPr>
                        <wpg:grpSpPr bwMode="auto">
                          <a:xfrm>
                            <a:off x="1250" y="-3003"/>
                            <a:ext cx="2" cy="2917"/>
                            <a:chOff x="1250" y="-3003"/>
                            <a:chExt cx="2" cy="2917"/>
                          </a:xfrm>
                        </wpg:grpSpPr>
                        <wps:wsp>
                          <wps:cNvPr id="54" name="Freeform 68"/>
                          <wps:cNvSpPr>
                            <a:spLocks/>
                          </wps:cNvSpPr>
                          <wps:spPr bwMode="auto">
                            <a:xfrm>
                              <a:off x="1250" y="-3003"/>
                              <a:ext cx="2" cy="2917"/>
                            </a:xfrm>
                            <a:custGeom>
                              <a:avLst/>
                              <a:gdLst>
                                <a:gd name="T0" fmla="+- 0 -3003 -3003"/>
                                <a:gd name="T1" fmla="*/ -3003 h 2917"/>
                                <a:gd name="T2" fmla="+- 0 -85 -3003"/>
                                <a:gd name="T3" fmla="*/ -85 h 2917"/>
                              </a:gdLst>
                              <a:ahLst/>
                              <a:cxnLst>
                                <a:cxn ang="0">
                                  <a:pos x="0" y="T1"/>
                                </a:cxn>
                                <a:cxn ang="0">
                                  <a:pos x="0" y="T3"/>
                                </a:cxn>
                              </a:cxnLst>
                              <a:rect l="0" t="0" r="r" b="b"/>
                              <a:pathLst>
                                <a:path h="2917">
                                  <a:moveTo>
                                    <a:pt x="0" y="0"/>
                                  </a:moveTo>
                                  <a:lnTo>
                                    <a:pt x="0" y="29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5"/>
                        <wpg:cNvGrpSpPr>
                          <a:grpSpLocks/>
                        </wpg:cNvGrpSpPr>
                        <wpg:grpSpPr bwMode="auto">
                          <a:xfrm>
                            <a:off x="1246" y="-2998"/>
                            <a:ext cx="4961" cy="2"/>
                            <a:chOff x="1246" y="-2998"/>
                            <a:chExt cx="4961" cy="2"/>
                          </a:xfrm>
                        </wpg:grpSpPr>
                        <wps:wsp>
                          <wps:cNvPr id="56" name="Freeform 66"/>
                          <wps:cNvSpPr>
                            <a:spLocks/>
                          </wps:cNvSpPr>
                          <wps:spPr bwMode="auto">
                            <a:xfrm>
                              <a:off x="1246" y="-2998"/>
                              <a:ext cx="4961" cy="2"/>
                            </a:xfrm>
                            <a:custGeom>
                              <a:avLst/>
                              <a:gdLst>
                                <a:gd name="T0" fmla="+- 0 1246 1246"/>
                                <a:gd name="T1" fmla="*/ T0 w 4961"/>
                                <a:gd name="T2" fmla="+- 0 6206 1246"/>
                                <a:gd name="T3" fmla="*/ T2 w 4961"/>
                              </a:gdLst>
                              <a:ahLst/>
                              <a:cxnLst>
                                <a:cxn ang="0">
                                  <a:pos x="T1" y="0"/>
                                </a:cxn>
                                <a:cxn ang="0">
                                  <a:pos x="T3" y="0"/>
                                </a:cxn>
                              </a:cxnLst>
                              <a:rect l="0" t="0" r="r" b="b"/>
                              <a:pathLst>
                                <a:path w="4961">
                                  <a:moveTo>
                                    <a:pt x="0" y="0"/>
                                  </a:moveTo>
                                  <a:lnTo>
                                    <a:pt x="4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3"/>
                        <wpg:cNvGrpSpPr>
                          <a:grpSpLocks/>
                        </wpg:cNvGrpSpPr>
                        <wpg:grpSpPr bwMode="auto">
                          <a:xfrm>
                            <a:off x="6202" y="-3003"/>
                            <a:ext cx="2" cy="2917"/>
                            <a:chOff x="6202" y="-3003"/>
                            <a:chExt cx="2" cy="2917"/>
                          </a:xfrm>
                        </wpg:grpSpPr>
                        <wps:wsp>
                          <wps:cNvPr id="58" name="Freeform 64"/>
                          <wps:cNvSpPr>
                            <a:spLocks/>
                          </wps:cNvSpPr>
                          <wps:spPr bwMode="auto">
                            <a:xfrm>
                              <a:off x="6202" y="-3003"/>
                              <a:ext cx="2" cy="2917"/>
                            </a:xfrm>
                            <a:custGeom>
                              <a:avLst/>
                              <a:gdLst>
                                <a:gd name="T0" fmla="+- 0 -3003 -3003"/>
                                <a:gd name="T1" fmla="*/ -3003 h 2917"/>
                                <a:gd name="T2" fmla="+- 0 -85 -3003"/>
                                <a:gd name="T3" fmla="*/ -85 h 2917"/>
                              </a:gdLst>
                              <a:ahLst/>
                              <a:cxnLst>
                                <a:cxn ang="0">
                                  <a:pos x="0" y="T1"/>
                                </a:cxn>
                                <a:cxn ang="0">
                                  <a:pos x="0" y="T3"/>
                                </a:cxn>
                              </a:cxnLst>
                              <a:rect l="0" t="0" r="r" b="b"/>
                              <a:pathLst>
                                <a:path h="2917">
                                  <a:moveTo>
                                    <a:pt x="0" y="0"/>
                                  </a:moveTo>
                                  <a:lnTo>
                                    <a:pt x="0" y="29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1"/>
                        <wpg:cNvGrpSpPr>
                          <a:grpSpLocks/>
                        </wpg:cNvGrpSpPr>
                        <wpg:grpSpPr bwMode="auto">
                          <a:xfrm>
                            <a:off x="1864" y="-2451"/>
                            <a:ext cx="4333" cy="132"/>
                            <a:chOff x="1864" y="-2451"/>
                            <a:chExt cx="4333" cy="132"/>
                          </a:xfrm>
                        </wpg:grpSpPr>
                        <wps:wsp>
                          <wps:cNvPr id="60" name="Freeform 62"/>
                          <wps:cNvSpPr>
                            <a:spLocks/>
                          </wps:cNvSpPr>
                          <wps:spPr bwMode="auto">
                            <a:xfrm>
                              <a:off x="1864" y="-2451"/>
                              <a:ext cx="4333" cy="132"/>
                            </a:xfrm>
                            <a:custGeom>
                              <a:avLst/>
                              <a:gdLst>
                                <a:gd name="T0" fmla="+- 0 1255 1255"/>
                                <a:gd name="T1" fmla="*/ T0 w 4942"/>
                                <a:gd name="T2" fmla="+- 0 6197 1255"/>
                                <a:gd name="T3" fmla="*/ T2 w 4942"/>
                              </a:gdLst>
                              <a:ahLst/>
                              <a:cxnLst>
                                <a:cxn ang="0">
                                  <a:pos x="T1" y="0"/>
                                </a:cxn>
                                <a:cxn ang="0">
                                  <a:pos x="T3" y="0"/>
                                </a:cxn>
                              </a:cxnLst>
                              <a:rect l="0" t="0" r="r" b="b"/>
                              <a:pathLst>
                                <a:path w="4942">
                                  <a:moveTo>
                                    <a:pt x="0" y="0"/>
                                  </a:moveTo>
                                  <a:lnTo>
                                    <a:pt x="49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9"/>
                        <wpg:cNvGrpSpPr>
                          <a:grpSpLocks/>
                        </wpg:cNvGrpSpPr>
                        <wpg:grpSpPr bwMode="auto">
                          <a:xfrm>
                            <a:off x="1246" y="-81"/>
                            <a:ext cx="4961" cy="2"/>
                            <a:chOff x="1246" y="-81"/>
                            <a:chExt cx="4961" cy="2"/>
                          </a:xfrm>
                        </wpg:grpSpPr>
                        <wps:wsp>
                          <wps:cNvPr id="62" name="Freeform 60"/>
                          <wps:cNvSpPr>
                            <a:spLocks/>
                          </wps:cNvSpPr>
                          <wps:spPr bwMode="auto">
                            <a:xfrm>
                              <a:off x="1246" y="-81"/>
                              <a:ext cx="4961" cy="2"/>
                            </a:xfrm>
                            <a:custGeom>
                              <a:avLst/>
                              <a:gdLst>
                                <a:gd name="T0" fmla="+- 0 1246 1246"/>
                                <a:gd name="T1" fmla="*/ T0 w 4961"/>
                                <a:gd name="T2" fmla="+- 0 6206 1246"/>
                                <a:gd name="T3" fmla="*/ T2 w 4961"/>
                              </a:gdLst>
                              <a:ahLst/>
                              <a:cxnLst>
                                <a:cxn ang="0">
                                  <a:pos x="T1" y="0"/>
                                </a:cxn>
                                <a:cxn ang="0">
                                  <a:pos x="T3" y="0"/>
                                </a:cxn>
                              </a:cxnLst>
                              <a:rect l="0" t="0" r="r" b="b"/>
                              <a:pathLst>
                                <a:path w="4961">
                                  <a:moveTo>
                                    <a:pt x="0" y="0"/>
                                  </a:moveTo>
                                  <a:lnTo>
                                    <a:pt x="4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2C2ACE" id="Group 58" o:spid="_x0000_s1026" style="position:absolute;margin-left:62.5pt;margin-top:8.3pt;width:248.05pt;height:146.2pt;z-index:-251672064;mso-position-horizontal-relative:page" coordorigin="1246,-3003" coordsize="4961,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">
                <v:group id="Group 67" o:spid="_x0000_s1027" style="position:absolute;left:1250;top:-3003;width:2;height:2917" coordorigin="1250,-3003" coordsize="2,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8" o:spid="_x0000_s1028" style="position:absolute;left:1250;top:-3003;width:2;height:2917;visibility:visible;mso-wrap-style:square;v-text-anchor:top" coordsize="2,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" path="m,l,2918e" filled="f" strokeweight=".58pt">
                    <v:path arrowok="t" o:connecttype="custom" o:connectlocs="0,-3003;0,-85" o:connectangles="0,0"/>
                  </v:shape>
                </v:group>
                <v:group id="Group 65" o:spid="_x0000_s1029" style="position:absolute;left:1246;top:-2998;width:4961;height:2" coordorigin="1246,-2998" coordsize="4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6" o:spid="_x0000_s1030" style="position:absolute;left:1246;top:-2998;width:4961;height:2;visibility:visible;mso-wrap-style:square;v-text-anchor:top" coordsize="4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" path="m,l4960,e" filled="f" strokeweight=".58pt">
                    <v:path arrowok="t" o:connecttype="custom" o:connectlocs="0,0;4960,0" o:connectangles="0,0"/>
                  </v:shape>
                </v:group>
                <v:group id="Group 63" o:spid="_x0000_s1031" style="position:absolute;left:6202;top:-3003;width:2;height:2917" coordorigin="6202,-3003" coordsize="2,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4" o:spid="_x0000_s1032" style="position:absolute;left:6202;top:-3003;width:2;height:2917;visibility:visible;mso-wrap-style:square;v-text-anchor:top" coordsize="2,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" path="m,l,2918e" filled="f" strokeweight=".58pt">
                    <v:path arrowok="t" o:connecttype="custom" o:connectlocs="0,-3003;0,-85" o:connectangles="0,0"/>
                  </v:shape>
                </v:group>
                <v:group id="Group 61" o:spid="_x0000_s1033" style="position:absolute;left:1864;top:-2451;width:4333;height:132" coordorigin="1864,-2451" coordsize="433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2" o:spid="_x0000_s1034" style="position:absolute;left:1864;top:-2451;width:4333;height:132;visibility:visible;mso-wrap-style:square;v-text-anchor:top" coordsize="494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" path="m,l4942,e" filled="f" strokeweight=".58pt">
                    <v:path arrowok="t" o:connecttype="custom" o:connectlocs="0,0;4333,0" o:connectangles="0,0"/>
                  </v:shape>
                </v:group>
                <v:group id="Group 59" o:spid="_x0000_s1035" style="position:absolute;left:1246;top:-81;width:4961;height:2" coordorigin="1246,-81" coordsize="4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0" o:spid="_x0000_s1036" style="position:absolute;left:1246;top:-81;width:4961;height:2;visibility:visible;mso-wrap-style:square;v-text-anchor:top" coordsize="4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" path="m,l4960,e" filled="f" strokeweight=".58pt">
                    <v:path arrowok="t" o:connecttype="custom" o:connectlocs="0,0;4960,0" o:connectangles="0,0"/>
                  </v:shape>
                </v:group>
                <w10:wrap anchorx="page"/>
              </v:group>
            </w:pict>
          </mc:Fallback>
        </mc:AlternateContent>
      </w:r>
    </w:p>
    <w:p w14:paraId="4F215FBD" w14:textId="77777777" w:rsidR="00B94D21" w:rsidRPr="00001DD4" w:rsidRDefault="00B94D21">
      <w:pPr>
        <w:spacing w:after="0" w:line="200" w:lineRule="exact"/>
        <w:rPr>
          <w:sz w:val="20"/>
          <w:szCs w:val="20"/>
        </w:rPr>
      </w:pPr>
    </w:p>
    <w:p w14:paraId="4E62B68B" w14:textId="1BA50682" w:rsidR="00B94D21" w:rsidRPr="00001DD4" w:rsidRDefault="00EC5198">
      <w:pPr>
        <w:spacing w:after="0"/>
        <w:sectPr w:rsidR="00B94D21" w:rsidRPr="00001DD4">
          <w:type w:val="continuous"/>
          <w:pgSz w:w="12240" w:h="15840"/>
          <w:pgMar w:top="1480" w:right="1300" w:bottom="280" w:left="1260" w:header="720" w:footer="720" w:gutter="0"/>
          <w:cols w:space="720"/>
        </w:sectPr>
      </w:pPr>
      <w:r w:rsidRPr="00BE7662">
        <w:rPr>
          <w:rFonts w:ascii="Times New Roman" w:hAnsi="Times New Roman" w:cs="Times New Roman"/>
          <w:sz w:val="24"/>
          <w:szCs w:val="24"/>
        </w:rPr>
        <w:t>In re</w:t>
      </w:r>
      <w:r>
        <w:t>:</w:t>
      </w:r>
    </w:p>
    <w:p w14:paraId="3C01C704" w14:textId="06C86041" w:rsidR="00B94D21" w:rsidRPr="00EC5198" w:rsidRDefault="00B94D21">
      <w:pPr>
        <w:spacing w:before="29" w:after="0" w:line="240" w:lineRule="auto"/>
        <w:ind w:left="106" w:right="-20"/>
        <w:rPr>
          <w:rFonts w:ascii="Times New Roman" w:eastAsia="Times New Roman" w:hAnsi="Times New Roman" w:cs="Times New Roman"/>
          <w:sz w:val="24"/>
          <w:szCs w:val="24"/>
          <w:u w:val="single"/>
        </w:rPr>
      </w:pPr>
    </w:p>
    <w:p w14:paraId="2B3CBA19" w14:textId="77777777" w:rsidR="00B94D21" w:rsidRPr="00001DD4" w:rsidRDefault="00B94D21">
      <w:pPr>
        <w:spacing w:before="16" w:after="0" w:line="260" w:lineRule="exact"/>
        <w:rPr>
          <w:sz w:val="26"/>
          <w:szCs w:val="26"/>
        </w:rPr>
      </w:pPr>
    </w:p>
    <w:p w14:paraId="53BC1C29" w14:textId="77777777" w:rsidR="00B94D21" w:rsidRPr="00001DD4" w:rsidRDefault="00E4001D">
      <w:pPr>
        <w:tabs>
          <w:tab w:val="left" w:pos="3700"/>
        </w:tabs>
        <w:spacing w:after="0" w:line="271" w:lineRule="exact"/>
        <w:ind w:left="106" w:right="-76"/>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u w:val="single" w:color="000000"/>
        </w:rPr>
        <w:t xml:space="preserve"> </w:t>
      </w:r>
      <w:r w:rsidRPr="00001DD4">
        <w:rPr>
          <w:rFonts w:ascii="Times New Roman" w:eastAsia="Times New Roman" w:hAnsi="Times New Roman" w:cs="Times New Roman"/>
          <w:position w:val="-1"/>
          <w:sz w:val="24"/>
          <w:szCs w:val="24"/>
          <w:u w:val="single" w:color="000000"/>
        </w:rPr>
        <w:tab/>
      </w:r>
      <w:r w:rsidRPr="00001DD4">
        <w:rPr>
          <w:rFonts w:ascii="Times New Roman" w:eastAsia="Times New Roman" w:hAnsi="Times New Roman" w:cs="Times New Roman"/>
          <w:position w:val="-1"/>
          <w:sz w:val="24"/>
          <w:szCs w:val="24"/>
        </w:rPr>
        <w:t>,</w:t>
      </w:r>
    </w:p>
    <w:p w14:paraId="72912AE1" w14:textId="77777777" w:rsidR="00B94D21" w:rsidRPr="00001DD4" w:rsidRDefault="00E4001D">
      <w:pPr>
        <w:tabs>
          <w:tab w:val="left" w:pos="1440"/>
          <w:tab w:val="left" w:pos="2880"/>
        </w:tabs>
        <w:spacing w:before="29" w:after="0" w:line="240" w:lineRule="auto"/>
        <w:ind w:right="-20"/>
        <w:rPr>
          <w:rFonts w:ascii="Times New Roman" w:eastAsia="Times New Roman" w:hAnsi="Times New Roman" w:cs="Times New Roman"/>
          <w:sz w:val="24"/>
          <w:szCs w:val="24"/>
        </w:rPr>
      </w:pPr>
      <w:r w:rsidRPr="00001DD4">
        <w:br w:type="column"/>
      </w:r>
      <w:r w:rsidRPr="00001DD4">
        <w:rPr>
          <w:rFonts w:ascii="Times New Roman" w:eastAsia="Times New Roman" w:hAnsi="Times New Roman" w:cs="Times New Roman"/>
          <w:sz w:val="24"/>
          <w:szCs w:val="24"/>
        </w:rPr>
        <w:t xml:space="preserve">Case No. </w:t>
      </w:r>
      <w:r w:rsidRPr="00001DD4">
        <w:rPr>
          <w:rFonts w:ascii="Times New Roman" w:eastAsia="Times New Roman" w:hAnsi="Times New Roman" w:cs="Times New Roman"/>
          <w:sz w:val="24"/>
          <w:szCs w:val="24"/>
          <w:u w:val="single" w:color="000000"/>
        </w:rPr>
        <w:t xml:space="preserve"> </w:t>
      </w:r>
      <w:r w:rsidRPr="00001DD4">
        <w:rPr>
          <w:rFonts w:ascii="Times New Roman" w:eastAsia="Times New Roman" w:hAnsi="Times New Roman" w:cs="Times New Roman"/>
          <w:sz w:val="24"/>
          <w:szCs w:val="24"/>
          <w:u w:val="single" w:color="000000"/>
        </w:rPr>
        <w:tab/>
      </w:r>
      <w:r w:rsidRPr="00001DD4">
        <w:rPr>
          <w:rFonts w:ascii="Times New Roman" w:eastAsia="Times New Roman" w:hAnsi="Times New Roman" w:cs="Times New Roman"/>
          <w:sz w:val="24"/>
          <w:szCs w:val="24"/>
        </w:rPr>
        <w:t>-</w:t>
      </w:r>
      <w:r w:rsidRPr="00001DD4">
        <w:rPr>
          <w:rFonts w:ascii="Times New Roman" w:eastAsia="Times New Roman" w:hAnsi="Times New Roman" w:cs="Times New Roman"/>
          <w:sz w:val="24"/>
          <w:szCs w:val="24"/>
          <w:u w:val="single" w:color="000000"/>
        </w:rPr>
        <w:t xml:space="preserve"> </w:t>
      </w:r>
      <w:r w:rsidRPr="00001DD4">
        <w:rPr>
          <w:rFonts w:ascii="Times New Roman" w:eastAsia="Times New Roman" w:hAnsi="Times New Roman" w:cs="Times New Roman"/>
          <w:sz w:val="24"/>
          <w:szCs w:val="24"/>
          <w:u w:val="single" w:color="000000"/>
        </w:rPr>
        <w:tab/>
      </w:r>
    </w:p>
    <w:p w14:paraId="4626FFB6" w14:textId="77777777" w:rsidR="00B94D21" w:rsidRPr="00001DD4" w:rsidRDefault="00B94D21">
      <w:pPr>
        <w:spacing w:before="16" w:after="0" w:line="260" w:lineRule="exact"/>
        <w:rPr>
          <w:sz w:val="26"/>
          <w:szCs w:val="26"/>
        </w:rPr>
      </w:pPr>
    </w:p>
    <w:p w14:paraId="612CBA43" w14:textId="50D543EE" w:rsidR="00B94D21" w:rsidRPr="00001DD4" w:rsidRDefault="00E4001D">
      <w:pPr>
        <w:tabs>
          <w:tab w:val="left" w:pos="3600"/>
        </w:tabs>
        <w:spacing w:after="0" w:line="271" w:lineRule="exact"/>
        <w:ind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 xml:space="preserve">Hon. </w:t>
      </w:r>
      <w:r w:rsidRPr="00001DD4">
        <w:rPr>
          <w:rFonts w:ascii="Times New Roman" w:eastAsia="Times New Roman" w:hAnsi="Times New Roman" w:cs="Times New Roman"/>
          <w:position w:val="-1"/>
          <w:sz w:val="24"/>
          <w:szCs w:val="24"/>
          <w:u w:val="single" w:color="000000"/>
        </w:rPr>
        <w:t xml:space="preserve"> </w:t>
      </w:r>
      <w:r w:rsidRPr="00001DD4">
        <w:rPr>
          <w:rFonts w:ascii="Times New Roman" w:eastAsia="Times New Roman" w:hAnsi="Times New Roman" w:cs="Times New Roman"/>
          <w:position w:val="-1"/>
          <w:sz w:val="24"/>
          <w:szCs w:val="24"/>
          <w:u w:val="single" w:color="000000"/>
        </w:rPr>
        <w:tab/>
      </w:r>
      <w:r w:rsidRPr="00001DD4">
        <w:rPr>
          <w:rFonts w:ascii="Times New Roman" w:eastAsia="Times New Roman" w:hAnsi="Times New Roman" w:cs="Times New Roman"/>
          <w:position w:val="-1"/>
          <w:sz w:val="24"/>
          <w:szCs w:val="24"/>
        </w:rPr>
        <w:t xml:space="preserve">, </w:t>
      </w:r>
    </w:p>
    <w:p w14:paraId="0BF291AE" w14:textId="77777777" w:rsidR="00B94D21" w:rsidRPr="00001DD4" w:rsidRDefault="00B94D21">
      <w:pPr>
        <w:spacing w:after="0"/>
        <w:sectPr w:rsidR="00B94D21" w:rsidRPr="00001DD4">
          <w:type w:val="continuous"/>
          <w:pgSz w:w="12240" w:h="15840"/>
          <w:pgMar w:top="1480" w:right="1300" w:bottom="280" w:left="1260" w:header="720" w:footer="720" w:gutter="0"/>
          <w:cols w:num="2" w:space="720" w:equalWidth="0">
            <w:col w:w="3766" w:space="1289"/>
            <w:col w:w="4625"/>
          </w:cols>
        </w:sectPr>
      </w:pPr>
    </w:p>
    <w:p w14:paraId="73CB84EB" w14:textId="77777777" w:rsidR="00B94D21" w:rsidRPr="00001DD4" w:rsidRDefault="00B94D21">
      <w:pPr>
        <w:spacing w:before="12" w:after="0" w:line="240" w:lineRule="exact"/>
        <w:rPr>
          <w:sz w:val="24"/>
          <w:szCs w:val="24"/>
        </w:rPr>
      </w:pPr>
    </w:p>
    <w:p w14:paraId="61B71ADD" w14:textId="77777777" w:rsidR="00B94D21" w:rsidRPr="00001DD4" w:rsidRDefault="00B94D21">
      <w:pPr>
        <w:spacing w:after="0"/>
        <w:sectPr w:rsidR="00B94D21" w:rsidRPr="00001DD4">
          <w:type w:val="continuous"/>
          <w:pgSz w:w="12240" w:h="15840"/>
          <w:pgMar w:top="1480" w:right="1300" w:bottom="280" w:left="1260" w:header="720" w:footer="720" w:gutter="0"/>
          <w:cols w:space="720"/>
        </w:sectPr>
      </w:pPr>
    </w:p>
    <w:p w14:paraId="488E74EA" w14:textId="77777777" w:rsidR="00B94D21" w:rsidRPr="00001DD4" w:rsidRDefault="00E4001D">
      <w:pPr>
        <w:spacing w:before="29" w:after="0" w:line="271" w:lineRule="exact"/>
        <w:ind w:right="-20"/>
        <w:jc w:val="right"/>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Debtor.</w:t>
      </w:r>
    </w:p>
    <w:p w14:paraId="1C280CAD" w14:textId="24627E46" w:rsidR="00B94D21" w:rsidRPr="00001DD4" w:rsidRDefault="00E4001D">
      <w:pPr>
        <w:spacing w:before="29" w:after="0" w:line="271" w:lineRule="exact"/>
        <w:ind w:right="-20"/>
        <w:rPr>
          <w:rFonts w:ascii="Times New Roman" w:eastAsia="Times New Roman" w:hAnsi="Times New Roman" w:cs="Times New Roman"/>
          <w:sz w:val="24"/>
          <w:szCs w:val="24"/>
        </w:rPr>
      </w:pPr>
      <w:r w:rsidRPr="00001DD4">
        <w:br w:type="column"/>
      </w:r>
      <w:r w:rsidRPr="00001DD4">
        <w:rPr>
          <w:rFonts w:ascii="Times New Roman" w:eastAsia="Times New Roman" w:hAnsi="Times New Roman" w:cs="Times New Roman"/>
          <w:position w:val="-1"/>
          <w:sz w:val="24"/>
          <w:szCs w:val="24"/>
        </w:rPr>
        <w:t xml:space="preserve">Chapter </w:t>
      </w:r>
      <w:r w:rsidRPr="00FC016E">
        <w:rPr>
          <w:rFonts w:ascii="Times New Roman" w:eastAsia="Times New Roman" w:hAnsi="Times New Roman" w:cs="Times New Roman"/>
          <w:position w:val="-1"/>
          <w:sz w:val="24"/>
          <w:szCs w:val="24"/>
        </w:rPr>
        <w:t>11 (</w:t>
      </w:r>
      <w:r w:rsidR="00E93CAF" w:rsidRPr="00FC016E">
        <w:rPr>
          <w:rFonts w:ascii="Times New Roman" w:eastAsia="Times New Roman" w:hAnsi="Times New Roman" w:cs="Times New Roman"/>
          <w:position w:val="-1"/>
          <w:sz w:val="24"/>
          <w:szCs w:val="24"/>
        </w:rPr>
        <w:t>Subchapter</w:t>
      </w:r>
      <w:r w:rsidR="008C051C" w:rsidRPr="00FC016E">
        <w:rPr>
          <w:rFonts w:ascii="Times New Roman" w:eastAsia="Times New Roman" w:hAnsi="Times New Roman" w:cs="Times New Roman"/>
          <w:position w:val="-1"/>
          <w:sz w:val="24"/>
          <w:szCs w:val="24"/>
        </w:rPr>
        <w:t xml:space="preserve"> V </w:t>
      </w:r>
      <w:r w:rsidRPr="00001DD4">
        <w:rPr>
          <w:rFonts w:ascii="Times New Roman" w:eastAsia="Times New Roman" w:hAnsi="Times New Roman" w:cs="Times New Roman"/>
          <w:position w:val="-1"/>
          <w:sz w:val="24"/>
          <w:szCs w:val="24"/>
        </w:rPr>
        <w:t>Small Business)</w:t>
      </w:r>
    </w:p>
    <w:p w14:paraId="477B1041" w14:textId="77777777" w:rsidR="00B94D21" w:rsidRPr="00001DD4" w:rsidRDefault="00B94D21">
      <w:pPr>
        <w:spacing w:after="0"/>
        <w:sectPr w:rsidR="00B94D21" w:rsidRPr="00001DD4">
          <w:type w:val="continuous"/>
          <w:pgSz w:w="12240" w:h="15840"/>
          <w:pgMar w:top="1480" w:right="1300" w:bottom="280" w:left="1260" w:header="720" w:footer="720" w:gutter="0"/>
          <w:cols w:num="2" w:space="720" w:equalWidth="0">
            <w:col w:w="4827" w:space="229"/>
            <w:col w:w="4624"/>
          </w:cols>
        </w:sectPr>
      </w:pPr>
    </w:p>
    <w:p w14:paraId="572B6B6C" w14:textId="77777777" w:rsidR="00B94D21" w:rsidRPr="00001DD4" w:rsidRDefault="00B94D21">
      <w:pPr>
        <w:spacing w:before="3" w:after="0" w:line="150" w:lineRule="exact"/>
        <w:rPr>
          <w:sz w:val="15"/>
          <w:szCs w:val="15"/>
        </w:rPr>
      </w:pPr>
    </w:p>
    <w:p w14:paraId="37C4F7F6" w14:textId="77777777" w:rsidR="00B94D21" w:rsidRPr="00001DD4" w:rsidRDefault="00B94D21">
      <w:pPr>
        <w:spacing w:after="0" w:line="200" w:lineRule="exact"/>
        <w:rPr>
          <w:sz w:val="20"/>
          <w:szCs w:val="20"/>
        </w:rPr>
      </w:pPr>
    </w:p>
    <w:p w14:paraId="4B60B119" w14:textId="77777777" w:rsidR="0014356E" w:rsidRDefault="0014356E" w:rsidP="0014356E">
      <w:pPr>
        <w:spacing w:before="29" w:after="0" w:line="240" w:lineRule="auto"/>
        <w:ind w:right="660"/>
        <w:rPr>
          <w:sz w:val="20"/>
          <w:szCs w:val="20"/>
        </w:rPr>
      </w:pPr>
    </w:p>
    <w:p w14:paraId="6D127A50" w14:textId="7161AE18" w:rsidR="0014356E" w:rsidRDefault="00E4001D" w:rsidP="0014356E">
      <w:pPr>
        <w:spacing w:before="29" w:after="0" w:line="240" w:lineRule="auto"/>
        <w:ind w:right="660"/>
        <w:jc w:val="center"/>
        <w:rPr>
          <w:rFonts w:ascii="Times New Roman" w:eastAsia="Times New Roman" w:hAnsi="Times New Roman" w:cs="Times New Roman"/>
          <w:b/>
          <w:bCs/>
          <w:sz w:val="24"/>
          <w:szCs w:val="24"/>
        </w:rPr>
      </w:pPr>
      <w:r w:rsidRPr="00001DD4">
        <w:rPr>
          <w:rFonts w:ascii="Times New Roman" w:eastAsia="Times New Roman" w:hAnsi="Times New Roman" w:cs="Times New Roman"/>
          <w:b/>
          <w:bCs/>
          <w:sz w:val="24"/>
          <w:szCs w:val="24"/>
        </w:rPr>
        <w:t>SMALL BUSINESS DEBTOR’S PLAN OF REORGANIZATION</w:t>
      </w:r>
    </w:p>
    <w:p w14:paraId="56417B9D" w14:textId="433F43A2" w:rsidR="00B94D21" w:rsidRPr="00001DD4" w:rsidRDefault="00E4001D" w:rsidP="0014356E">
      <w:pPr>
        <w:spacing w:before="29" w:after="0" w:line="240" w:lineRule="auto"/>
        <w:ind w:right="660"/>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[OR LIQUIDATION]</w:t>
      </w:r>
    </w:p>
    <w:p w14:paraId="293006F6" w14:textId="77777777" w:rsidR="00B94D21" w:rsidRPr="00001DD4" w:rsidRDefault="00B94D21">
      <w:pPr>
        <w:spacing w:before="5" w:after="0" w:line="240" w:lineRule="exact"/>
        <w:rPr>
          <w:sz w:val="24"/>
          <w:szCs w:val="24"/>
        </w:rPr>
      </w:pPr>
    </w:p>
    <w:p w14:paraId="3287C570" w14:textId="6AE5535E" w:rsidR="00B94D21" w:rsidRPr="00001DD4" w:rsidRDefault="00E4001D">
      <w:pPr>
        <w:spacing w:before="29" w:after="0" w:line="240" w:lineRule="auto"/>
        <w:ind w:left="540" w:right="436"/>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This Plan of Reorganization</w:t>
      </w:r>
      <w:r w:rsidR="004331CC">
        <w:rPr>
          <w:rFonts w:ascii="Times New Roman" w:eastAsia="Times New Roman" w:hAnsi="Times New Roman" w:cs="Times New Roman"/>
          <w:sz w:val="24"/>
          <w:szCs w:val="24"/>
        </w:rPr>
        <w:t xml:space="preserve"> </w:t>
      </w:r>
      <w:r w:rsidR="004331CC" w:rsidRPr="00FC016E">
        <w:rPr>
          <w:rFonts w:ascii="Times New Roman" w:eastAsia="Times New Roman" w:hAnsi="Times New Roman" w:cs="Times New Roman"/>
          <w:sz w:val="24"/>
          <w:szCs w:val="24"/>
        </w:rPr>
        <w:t xml:space="preserve">[or Liquidation] </w:t>
      </w:r>
      <w:r w:rsidRPr="00001DD4">
        <w:rPr>
          <w:rFonts w:ascii="Times New Roman" w:eastAsia="Times New Roman" w:hAnsi="Times New Roman" w:cs="Times New Roman"/>
          <w:sz w:val="24"/>
          <w:szCs w:val="24"/>
        </w:rPr>
        <w:t>is presented to you to inform you of the proposed Plan for restructuring the debt [or liquidating the assets] of [Debtor], and to seek your vote to accept the Plan.</w:t>
      </w:r>
    </w:p>
    <w:p w14:paraId="1DAE2AC3" w14:textId="77777777" w:rsidR="00B94D21" w:rsidRPr="00001DD4" w:rsidRDefault="00B94D21">
      <w:pPr>
        <w:spacing w:before="15" w:after="0" w:line="260" w:lineRule="exact"/>
        <w:rPr>
          <w:sz w:val="26"/>
          <w:szCs w:val="26"/>
        </w:rPr>
      </w:pPr>
    </w:p>
    <w:p w14:paraId="3DAB42D9" w14:textId="77777777" w:rsidR="00B94D21" w:rsidRPr="00001DD4" w:rsidRDefault="00E4001D">
      <w:pPr>
        <w:spacing w:after="0" w:line="240" w:lineRule="auto"/>
        <w:ind w:left="540" w:right="437"/>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You are encouraged to carefully review the full text of this document, including all exhibits and attachments, before deciding how to vote on the Plan.  To assist you in your review, please note that a list of definitions and a section of frequently asked questions appear at the end of this document.</w:t>
      </w:r>
    </w:p>
    <w:p w14:paraId="6E3047A9" w14:textId="77777777" w:rsidR="00B94D21" w:rsidRPr="00001DD4" w:rsidRDefault="00B94D21">
      <w:pPr>
        <w:spacing w:before="18" w:after="0" w:line="260" w:lineRule="exact"/>
        <w:rPr>
          <w:sz w:val="26"/>
          <w:szCs w:val="26"/>
        </w:rPr>
      </w:pPr>
    </w:p>
    <w:p w14:paraId="4D3A0D83" w14:textId="3BE51732" w:rsidR="00B94D21" w:rsidRPr="00001DD4" w:rsidRDefault="00E4001D">
      <w:pPr>
        <w:spacing w:after="0" w:line="240" w:lineRule="auto"/>
        <w:ind w:left="540" w:right="439"/>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IN ADDITION TO CASTING YOUR VOTE TO ACCEPT OR REJECT THE PLAN, YOU MAY OBJECT TO</w:t>
      </w:r>
      <w:r w:rsidR="00930A74">
        <w:rPr>
          <w:rFonts w:ascii="Times New Roman" w:eastAsia="Times New Roman" w:hAnsi="Times New Roman" w:cs="Times New Roman"/>
          <w:b/>
          <w:bCs/>
          <w:sz w:val="24"/>
          <w:szCs w:val="24"/>
        </w:rPr>
        <w:t xml:space="preserve"> </w:t>
      </w:r>
      <w:r w:rsidR="00930A74" w:rsidRPr="005A79D7">
        <w:rPr>
          <w:rFonts w:ascii="Times New Roman" w:eastAsia="Times New Roman" w:hAnsi="Times New Roman" w:cs="Times New Roman"/>
          <w:b/>
          <w:bCs/>
          <w:sz w:val="24"/>
          <w:szCs w:val="24"/>
        </w:rPr>
        <w:t xml:space="preserve">CONFIRMATION OF </w:t>
      </w:r>
      <w:r w:rsidR="00A100D5" w:rsidRPr="005A79D7">
        <w:rPr>
          <w:rFonts w:ascii="Times New Roman" w:eastAsia="Times New Roman" w:hAnsi="Times New Roman" w:cs="Times New Roman"/>
          <w:b/>
          <w:bCs/>
          <w:sz w:val="24"/>
          <w:szCs w:val="24"/>
        </w:rPr>
        <w:t>THE</w:t>
      </w:r>
      <w:r w:rsidR="00930A74" w:rsidRPr="005A79D7">
        <w:rPr>
          <w:rFonts w:ascii="Times New Roman" w:eastAsia="Times New Roman" w:hAnsi="Times New Roman" w:cs="Times New Roman"/>
          <w:b/>
          <w:bCs/>
          <w:sz w:val="24"/>
          <w:szCs w:val="24"/>
        </w:rPr>
        <w:t xml:space="preserve"> PLAN</w:t>
      </w:r>
      <w:r w:rsidRPr="00001DD4">
        <w:rPr>
          <w:rFonts w:ascii="Times New Roman" w:eastAsia="Times New Roman" w:hAnsi="Times New Roman" w:cs="Times New Roman"/>
          <w:b/>
          <w:bCs/>
          <w:sz w:val="24"/>
          <w:szCs w:val="24"/>
        </w:rPr>
        <w:t xml:space="preserve">.  IF YOU WISH TO OBJECT TO </w:t>
      </w:r>
      <w:r w:rsidR="001D2C4F" w:rsidRPr="005A79D7">
        <w:rPr>
          <w:rFonts w:ascii="Times New Roman" w:eastAsia="Times New Roman" w:hAnsi="Times New Roman" w:cs="Times New Roman"/>
          <w:b/>
          <w:bCs/>
          <w:sz w:val="24"/>
          <w:szCs w:val="24"/>
        </w:rPr>
        <w:t xml:space="preserve">CONFIRMATION OF </w:t>
      </w:r>
      <w:r w:rsidR="00A100D5" w:rsidRPr="005A79D7">
        <w:rPr>
          <w:rFonts w:ascii="Times New Roman" w:eastAsia="Times New Roman" w:hAnsi="Times New Roman" w:cs="Times New Roman"/>
          <w:b/>
          <w:bCs/>
          <w:sz w:val="24"/>
          <w:szCs w:val="24"/>
        </w:rPr>
        <w:t>THE</w:t>
      </w:r>
      <w:r w:rsidR="001D2C4F" w:rsidRPr="005A79D7">
        <w:rPr>
          <w:rFonts w:ascii="Times New Roman" w:eastAsia="Times New Roman" w:hAnsi="Times New Roman" w:cs="Times New Roman"/>
          <w:b/>
          <w:bCs/>
          <w:sz w:val="24"/>
          <w:szCs w:val="24"/>
        </w:rPr>
        <w:t xml:space="preserve"> PLAN</w:t>
      </w:r>
      <w:r w:rsidRPr="00001DD4">
        <w:rPr>
          <w:rFonts w:ascii="Times New Roman" w:eastAsia="Times New Roman" w:hAnsi="Times New Roman" w:cs="Times New Roman"/>
          <w:b/>
          <w:bCs/>
          <w:sz w:val="24"/>
          <w:szCs w:val="24"/>
        </w:rPr>
        <w:t>, YOU MUST DO SO BY [OBJECTION DATE/TIME].</w:t>
      </w:r>
    </w:p>
    <w:p w14:paraId="472542D1" w14:textId="77777777" w:rsidR="00B94D21" w:rsidRPr="00001DD4" w:rsidRDefault="00B94D21">
      <w:pPr>
        <w:spacing w:before="16" w:after="0" w:line="260" w:lineRule="exact"/>
        <w:rPr>
          <w:sz w:val="26"/>
          <w:szCs w:val="26"/>
        </w:rPr>
      </w:pPr>
    </w:p>
    <w:p w14:paraId="7B8118CD" w14:textId="3743229A" w:rsidR="00B94D21" w:rsidRPr="00001DD4" w:rsidRDefault="00E4001D">
      <w:pPr>
        <w:spacing w:after="0" w:line="240" w:lineRule="auto"/>
        <w:ind w:left="540" w:right="437"/>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YOUR BALLOT STATING HOW YOU ARE VOTING ON THE PLAN MUST BE RETURNED BY [DEADLINE].  THE BALLOT MUST BE MAILED TO THE FOLLOWING ADDRESS: [DEBTOR’S COUNSEL’S ADDRESS]</w:t>
      </w:r>
      <w:r w:rsidR="0021442D">
        <w:rPr>
          <w:rFonts w:ascii="Times New Roman" w:eastAsia="Times New Roman" w:hAnsi="Times New Roman" w:cs="Times New Roman"/>
          <w:b/>
          <w:bCs/>
          <w:sz w:val="24"/>
          <w:szCs w:val="24"/>
        </w:rPr>
        <w:t>.</w:t>
      </w:r>
    </w:p>
    <w:p w14:paraId="22A15840" w14:textId="77777777" w:rsidR="00B94D21" w:rsidRPr="00001DD4" w:rsidRDefault="00B94D21">
      <w:pPr>
        <w:spacing w:before="16" w:after="0" w:line="260" w:lineRule="exact"/>
        <w:rPr>
          <w:sz w:val="26"/>
          <w:szCs w:val="26"/>
        </w:rPr>
      </w:pPr>
    </w:p>
    <w:p w14:paraId="22C358C2" w14:textId="77777777" w:rsidR="00B94D21" w:rsidRPr="00001DD4" w:rsidRDefault="00E4001D" w:rsidP="0021442D">
      <w:pPr>
        <w:tabs>
          <w:tab w:val="left" w:pos="9360"/>
        </w:tabs>
        <w:spacing w:after="0" w:line="271" w:lineRule="exact"/>
        <w:ind w:left="540" w:right="41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position w:val="-1"/>
          <w:sz w:val="24"/>
          <w:szCs w:val="24"/>
        </w:rPr>
        <w:t>A HEARING ON THE CONFIRMATION OF THE PLAN IS SCHEDULED FOR</w:t>
      </w:r>
    </w:p>
    <w:p w14:paraId="3B30C539" w14:textId="77777777" w:rsidR="00B94D21" w:rsidRPr="00001DD4" w:rsidRDefault="00B94D21" w:rsidP="00FC016E">
      <w:pPr>
        <w:spacing w:after="0"/>
        <w:jc w:val="both"/>
        <w:sectPr w:rsidR="00B94D21" w:rsidRPr="00001DD4">
          <w:type w:val="continuous"/>
          <w:pgSz w:w="12240" w:h="15840"/>
          <w:pgMar w:top="1480" w:right="1300" w:bottom="280" w:left="1260" w:header="720" w:footer="720" w:gutter="0"/>
          <w:cols w:space="720"/>
        </w:sectPr>
      </w:pPr>
    </w:p>
    <w:p w14:paraId="1110F4D9" w14:textId="4E21C29B" w:rsidR="00B94D21" w:rsidRPr="00001DD4" w:rsidRDefault="00E4001D" w:rsidP="0021442D">
      <w:pPr>
        <w:tabs>
          <w:tab w:val="left" w:pos="7020"/>
        </w:tabs>
        <w:spacing w:before="5" w:after="0" w:line="240" w:lineRule="auto"/>
        <w:ind w:left="540" w:right="3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position w:val="-1"/>
          <w:sz w:val="24"/>
          <w:szCs w:val="24"/>
        </w:rPr>
        <w:t>[HEARING   DATE/TIME]  IN   COURTROOM   No.</w:t>
      </w:r>
      <w:r w:rsidRPr="00001DD4">
        <w:rPr>
          <w:rFonts w:ascii="Times New Roman" w:eastAsia="Times New Roman" w:hAnsi="Times New Roman" w:cs="Times New Roman"/>
          <w:b/>
          <w:bCs/>
          <w:position w:val="-1"/>
          <w:sz w:val="24"/>
          <w:szCs w:val="24"/>
          <w:u w:val="single" w:color="000000"/>
        </w:rPr>
        <w:t xml:space="preserve"> </w:t>
      </w:r>
      <w:r w:rsidRPr="00001DD4">
        <w:rPr>
          <w:rFonts w:ascii="Times New Roman" w:eastAsia="Times New Roman" w:hAnsi="Times New Roman" w:cs="Times New Roman"/>
          <w:b/>
          <w:bCs/>
          <w:position w:val="-1"/>
          <w:sz w:val="24"/>
          <w:szCs w:val="24"/>
          <w:u w:val="single" w:color="000000"/>
        </w:rPr>
        <w:tab/>
      </w:r>
      <w:r w:rsidR="00FC016E">
        <w:rPr>
          <w:rFonts w:ascii="Times New Roman" w:eastAsia="Times New Roman" w:hAnsi="Times New Roman" w:cs="Times New Roman"/>
          <w:b/>
          <w:bCs/>
          <w:position w:val="-1"/>
          <w:sz w:val="24"/>
          <w:szCs w:val="24"/>
          <w:u w:val="single" w:color="000000"/>
        </w:rPr>
        <w:t xml:space="preserve"> </w:t>
      </w:r>
      <w:r w:rsidRPr="00001DD4">
        <w:rPr>
          <w:rFonts w:ascii="Times New Roman" w:eastAsia="Times New Roman" w:hAnsi="Times New Roman" w:cs="Times New Roman"/>
          <w:b/>
          <w:bCs/>
          <w:position w:val="-1"/>
          <w:sz w:val="24"/>
          <w:szCs w:val="24"/>
        </w:rPr>
        <w:t>AT   THE   [INSERT</w:t>
      </w:r>
    </w:p>
    <w:p w14:paraId="528DF509" w14:textId="77777777" w:rsidR="00B94D21" w:rsidRPr="00001DD4" w:rsidRDefault="00B94D21" w:rsidP="00FC016E">
      <w:pPr>
        <w:spacing w:after="0"/>
        <w:jc w:val="both"/>
        <w:sectPr w:rsidR="00B94D21" w:rsidRPr="00001DD4" w:rsidSect="00FC016E">
          <w:type w:val="continuous"/>
          <w:pgSz w:w="12240" w:h="15840"/>
          <w:pgMar w:top="1480" w:right="1300" w:bottom="280" w:left="1260" w:header="720" w:footer="720" w:gutter="0"/>
          <w:cols w:space="720"/>
        </w:sectPr>
      </w:pPr>
    </w:p>
    <w:p w14:paraId="2AFE29B2" w14:textId="0BA1BCF6" w:rsidR="00B94D21" w:rsidRPr="00001DD4" w:rsidRDefault="00E4001D" w:rsidP="00FC016E">
      <w:pPr>
        <w:spacing w:before="5" w:after="0" w:line="240" w:lineRule="auto"/>
        <w:ind w:left="540" w:right="439"/>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COURTHOUSE  NAME  AND  FULL  COURT  AD</w:t>
      </w:r>
      <w:r w:rsidR="001609BA">
        <w:rPr>
          <w:rFonts w:ascii="Times New Roman" w:eastAsia="Times New Roman" w:hAnsi="Times New Roman" w:cs="Times New Roman"/>
          <w:b/>
          <w:bCs/>
          <w:sz w:val="24"/>
          <w:szCs w:val="24"/>
        </w:rPr>
        <w:t>D</w:t>
      </w:r>
      <w:r w:rsidRPr="00001DD4">
        <w:rPr>
          <w:rFonts w:ascii="Times New Roman" w:eastAsia="Times New Roman" w:hAnsi="Times New Roman" w:cs="Times New Roman"/>
          <w:b/>
          <w:bCs/>
          <w:sz w:val="24"/>
          <w:szCs w:val="24"/>
        </w:rPr>
        <w:t>RESS,  CITY,  STATE,  ZIP CODE]</w:t>
      </w:r>
      <w:r w:rsidR="0021442D">
        <w:rPr>
          <w:rFonts w:ascii="Times New Roman" w:eastAsia="Times New Roman" w:hAnsi="Times New Roman" w:cs="Times New Roman"/>
          <w:b/>
          <w:bCs/>
          <w:sz w:val="24"/>
          <w:szCs w:val="24"/>
        </w:rPr>
        <w:t>.</w:t>
      </w:r>
    </w:p>
    <w:p w14:paraId="739259D1" w14:textId="77777777" w:rsidR="00B94D21" w:rsidRPr="00001DD4" w:rsidRDefault="00B94D21" w:rsidP="001F246E">
      <w:pPr>
        <w:spacing w:before="14" w:after="0" w:line="260" w:lineRule="exact"/>
        <w:jc w:val="both"/>
        <w:rPr>
          <w:sz w:val="26"/>
          <w:szCs w:val="26"/>
        </w:rPr>
      </w:pPr>
    </w:p>
    <w:p w14:paraId="508CA40E" w14:textId="53574B31" w:rsidR="00B94D21" w:rsidRPr="00001DD4" w:rsidRDefault="00E4001D">
      <w:pPr>
        <w:tabs>
          <w:tab w:val="left" w:pos="8760"/>
        </w:tabs>
        <w:spacing w:after="0" w:line="240" w:lineRule="auto"/>
        <w:ind w:left="540" w:right="437"/>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 xml:space="preserve">Your rights may be affected by this </w:t>
      </w:r>
      <w:r w:rsidR="000C4B37" w:rsidRPr="00FC016E">
        <w:rPr>
          <w:rFonts w:ascii="Times New Roman" w:eastAsia="Times New Roman" w:hAnsi="Times New Roman" w:cs="Times New Roman"/>
          <w:sz w:val="24"/>
          <w:szCs w:val="24"/>
        </w:rPr>
        <w:t>Plan</w:t>
      </w:r>
      <w:r w:rsidRPr="00001DD4">
        <w:rPr>
          <w:rFonts w:ascii="Times New Roman" w:eastAsia="Times New Roman" w:hAnsi="Times New Roman" w:cs="Times New Roman"/>
          <w:sz w:val="24"/>
          <w:szCs w:val="24"/>
        </w:rPr>
        <w:t>.</w:t>
      </w:r>
      <w:r w:rsidR="001F246E" w:rsidRPr="00001DD4">
        <w:rPr>
          <w:rFonts w:ascii="Times New Roman" w:eastAsia="Times New Roman" w:hAnsi="Times New Roman" w:cs="Times New Roman"/>
          <w:sz w:val="24"/>
          <w:szCs w:val="24"/>
        </w:rPr>
        <w:t xml:space="preserve"> </w:t>
      </w:r>
      <w:r w:rsidRPr="00001DD4">
        <w:rPr>
          <w:rFonts w:ascii="Times New Roman" w:eastAsia="Times New Roman" w:hAnsi="Times New Roman" w:cs="Times New Roman"/>
          <w:sz w:val="24"/>
          <w:szCs w:val="24"/>
        </w:rPr>
        <w:t>You should consider discussing this document with an attorney.</w:t>
      </w:r>
    </w:p>
    <w:p w14:paraId="3E7E941D" w14:textId="77777777" w:rsidR="00B94D21" w:rsidRPr="00001DD4" w:rsidRDefault="00B94D21">
      <w:pPr>
        <w:spacing w:before="16" w:after="0" w:line="260" w:lineRule="exact"/>
        <w:rPr>
          <w:sz w:val="26"/>
          <w:szCs w:val="26"/>
        </w:rPr>
      </w:pPr>
    </w:p>
    <w:p w14:paraId="1904ED03" w14:textId="77777777" w:rsidR="00B94D21" w:rsidRPr="00001DD4" w:rsidRDefault="00E4001D">
      <w:pPr>
        <w:spacing w:after="0" w:line="240" w:lineRule="auto"/>
        <w:ind w:left="54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[DATE]</w:t>
      </w:r>
    </w:p>
    <w:p w14:paraId="6D0542B6" w14:textId="77777777" w:rsidR="00B94D21" w:rsidRPr="00001DD4" w:rsidRDefault="00E4001D">
      <w:pPr>
        <w:spacing w:after="0" w:line="240" w:lineRule="auto"/>
        <w:ind w:left="54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[COUNSEL FOR DEBTOR]</w:t>
      </w:r>
    </w:p>
    <w:p w14:paraId="7DDD29EA" w14:textId="77777777" w:rsidR="00B94D21" w:rsidRPr="00001DD4" w:rsidRDefault="00E4001D">
      <w:pPr>
        <w:spacing w:after="0" w:line="240" w:lineRule="auto"/>
        <w:ind w:left="54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[CONTACT INFORMATION FOR COUNSEL FOR DEBTOR]</w:t>
      </w:r>
    </w:p>
    <w:p w14:paraId="289DE222" w14:textId="77777777" w:rsidR="00B94D21" w:rsidRPr="00001DD4" w:rsidRDefault="00B94D21">
      <w:pPr>
        <w:spacing w:after="0"/>
        <w:sectPr w:rsidR="00B94D21" w:rsidRPr="00001DD4">
          <w:type w:val="continuous"/>
          <w:pgSz w:w="12240" w:h="15840"/>
          <w:pgMar w:top="1480" w:right="1300" w:bottom="280" w:left="1260" w:header="720" w:footer="720" w:gutter="0"/>
          <w:cols w:space="720"/>
        </w:sectPr>
      </w:pPr>
    </w:p>
    <w:p w14:paraId="4BF8EA06" w14:textId="77777777" w:rsidR="00B94D21" w:rsidRPr="00001DD4" w:rsidRDefault="00E4001D">
      <w:pPr>
        <w:spacing w:before="59" w:after="0" w:line="240" w:lineRule="auto"/>
        <w:ind w:left="3067" w:right="3050"/>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u w:val="thick" w:color="000000"/>
        </w:rPr>
        <w:lastRenderedPageBreak/>
        <w:t>TABLE OF CONTENTS</w:t>
      </w:r>
    </w:p>
    <w:p w14:paraId="2736C072" w14:textId="77777777" w:rsidR="00B94D21" w:rsidRPr="00001DD4" w:rsidRDefault="00B94D21">
      <w:pPr>
        <w:spacing w:before="14" w:after="0" w:line="260" w:lineRule="exact"/>
        <w:rPr>
          <w:sz w:val="26"/>
          <w:szCs w:val="26"/>
        </w:rPr>
      </w:pPr>
    </w:p>
    <w:p w14:paraId="7A81AE33" w14:textId="23641303" w:rsidR="00B94D21" w:rsidRPr="00D6669D" w:rsidRDefault="00E4001D" w:rsidP="00D6669D">
      <w:pPr>
        <w:jc w:val="center"/>
        <w:rPr>
          <w:rFonts w:ascii="Times New Roman" w:hAnsi="Times New Roman" w:cs="Times New Roman"/>
          <w:sz w:val="24"/>
          <w:szCs w:val="24"/>
        </w:rPr>
      </w:pPr>
      <w:r w:rsidRPr="00D6669D">
        <w:rPr>
          <w:rFonts w:ascii="Times New Roman" w:hAnsi="Times New Roman" w:cs="Times New Roman"/>
          <w:sz w:val="24"/>
          <w:szCs w:val="24"/>
        </w:rPr>
        <w:t>[Insert Table of Contents pursuant to D.N.J. LBR 3016-1</w:t>
      </w:r>
      <w:r w:rsidR="00D6669D" w:rsidRPr="00FC016E">
        <w:rPr>
          <w:rFonts w:ascii="Times New Roman" w:hAnsi="Times New Roman" w:cs="Times New Roman"/>
          <w:sz w:val="24"/>
          <w:szCs w:val="24"/>
        </w:rPr>
        <w:t>(a)</w:t>
      </w:r>
      <w:r w:rsidRPr="00D6669D">
        <w:rPr>
          <w:rFonts w:ascii="Times New Roman" w:hAnsi="Times New Roman" w:cs="Times New Roman"/>
          <w:sz w:val="24"/>
          <w:szCs w:val="24"/>
        </w:rPr>
        <w:t>]</w:t>
      </w:r>
    </w:p>
    <w:p w14:paraId="5C04E418" w14:textId="77777777" w:rsidR="00B94D21" w:rsidRPr="00001DD4" w:rsidRDefault="00B94D21">
      <w:pPr>
        <w:spacing w:after="0"/>
        <w:jc w:val="center"/>
        <w:sectPr w:rsidR="00B94D21" w:rsidRPr="00001DD4">
          <w:footerReference w:type="default" r:id="rId8"/>
          <w:pgSz w:w="12240" w:h="15840"/>
          <w:pgMar w:top="1380" w:right="1720" w:bottom="1060" w:left="1720" w:header="0" w:footer="880" w:gutter="0"/>
          <w:pgNumType w:start="2"/>
          <w:cols w:space="720"/>
        </w:sectPr>
      </w:pPr>
    </w:p>
    <w:p w14:paraId="42AF5971" w14:textId="77777777" w:rsidR="00B94D21" w:rsidRPr="00333153" w:rsidRDefault="00E4001D">
      <w:pPr>
        <w:spacing w:before="59" w:after="0" w:line="240" w:lineRule="auto"/>
        <w:ind w:left="724" w:right="-20"/>
        <w:rPr>
          <w:rFonts w:ascii="Times New Roman" w:eastAsia="Times New Roman" w:hAnsi="Times New Roman" w:cs="Times New Roman"/>
          <w:sz w:val="24"/>
          <w:szCs w:val="24"/>
        </w:rPr>
      </w:pPr>
      <w:r w:rsidRPr="00333153">
        <w:rPr>
          <w:rFonts w:ascii="Times New Roman" w:eastAsia="Times New Roman" w:hAnsi="Times New Roman" w:cs="Times New Roman"/>
          <w:b/>
          <w:bCs/>
          <w:sz w:val="24"/>
          <w:szCs w:val="24"/>
          <w:u w:val="thick" w:color="000000"/>
        </w:rPr>
        <w:lastRenderedPageBreak/>
        <w:t>SUMMARY OF THE PLAN AND DISTRIBUTIONS TO CREDITORS</w:t>
      </w:r>
    </w:p>
    <w:p w14:paraId="5C070D08" w14:textId="77777777" w:rsidR="00B94D21" w:rsidRPr="00333153" w:rsidRDefault="00B94D21">
      <w:pPr>
        <w:spacing w:before="14" w:after="0" w:line="260" w:lineRule="exact"/>
        <w:rPr>
          <w:sz w:val="26"/>
          <w:szCs w:val="26"/>
        </w:rPr>
      </w:pPr>
    </w:p>
    <w:p w14:paraId="158BC29A" w14:textId="77777777" w:rsidR="00B94D21" w:rsidRPr="00001DD4" w:rsidRDefault="00E4001D">
      <w:pPr>
        <w:spacing w:after="0" w:line="240" w:lineRule="auto"/>
        <w:ind w:left="100" w:right="57"/>
        <w:rPr>
          <w:rFonts w:ascii="Times New Roman" w:eastAsia="Times New Roman" w:hAnsi="Times New Roman" w:cs="Times New Roman"/>
          <w:sz w:val="24"/>
          <w:szCs w:val="24"/>
        </w:rPr>
      </w:pPr>
      <w:r w:rsidRPr="00333153">
        <w:rPr>
          <w:rFonts w:ascii="Times New Roman" w:eastAsia="Times New Roman" w:hAnsi="Times New Roman" w:cs="Times New Roman"/>
          <w:sz w:val="24"/>
          <w:szCs w:val="24"/>
        </w:rPr>
        <w:t>[A concise summary of the Plan, describing with particularity the treatment of each class of Creditors and the source of funding for the Plan, should be stated here.]</w:t>
      </w:r>
    </w:p>
    <w:p w14:paraId="2DB5477E" w14:textId="77777777" w:rsidR="00B94D21" w:rsidRPr="00001DD4" w:rsidRDefault="00B94D21">
      <w:pPr>
        <w:spacing w:after="0"/>
        <w:sectPr w:rsidR="00B94D21" w:rsidRPr="00001DD4">
          <w:pgSz w:w="12240" w:h="15840"/>
          <w:pgMar w:top="1380" w:right="1680" w:bottom="1240" w:left="1700" w:header="0" w:footer="880" w:gutter="0"/>
          <w:cols w:space="720"/>
        </w:sectPr>
      </w:pPr>
    </w:p>
    <w:p w14:paraId="1E84736F" w14:textId="77777777" w:rsidR="00B94D21" w:rsidRPr="00FC016E" w:rsidRDefault="00E4001D">
      <w:pPr>
        <w:spacing w:before="59" w:after="0" w:line="240" w:lineRule="auto"/>
        <w:ind w:left="3765" w:right="3746"/>
        <w:jc w:val="center"/>
        <w:rPr>
          <w:rFonts w:ascii="Times New Roman" w:eastAsia="Times New Roman" w:hAnsi="Times New Roman" w:cs="Times New Roman"/>
          <w:sz w:val="24"/>
          <w:szCs w:val="24"/>
        </w:rPr>
      </w:pPr>
      <w:r w:rsidRPr="00FC016E">
        <w:rPr>
          <w:rFonts w:ascii="Times New Roman" w:eastAsia="Times New Roman" w:hAnsi="Times New Roman" w:cs="Times New Roman"/>
          <w:b/>
          <w:bCs/>
          <w:sz w:val="24"/>
          <w:szCs w:val="24"/>
        </w:rPr>
        <w:lastRenderedPageBreak/>
        <w:t>ARTICLE 1</w:t>
      </w:r>
    </w:p>
    <w:p w14:paraId="5BA9EA58" w14:textId="60DC2BF5" w:rsidR="00E75495" w:rsidRPr="00FC016E" w:rsidRDefault="00E75495" w:rsidP="00E75495">
      <w:pPr>
        <w:tabs>
          <w:tab w:val="left" w:pos="6390"/>
          <w:tab w:val="left" w:pos="8640"/>
        </w:tabs>
        <w:spacing w:after="0" w:line="240" w:lineRule="auto"/>
        <w:ind w:right="240"/>
        <w:jc w:val="center"/>
        <w:rPr>
          <w:rFonts w:ascii="Times New Roman" w:eastAsia="Times New Roman" w:hAnsi="Times New Roman" w:cs="Times New Roman"/>
          <w:b/>
          <w:bCs/>
          <w:sz w:val="24"/>
          <w:szCs w:val="24"/>
          <w:u w:val="single" w:color="000000"/>
        </w:rPr>
      </w:pPr>
      <w:r w:rsidRPr="00FC016E">
        <w:rPr>
          <w:rFonts w:ascii="Times New Roman" w:eastAsia="Times New Roman" w:hAnsi="Times New Roman" w:cs="Times New Roman"/>
          <w:b/>
          <w:bCs/>
          <w:sz w:val="24"/>
          <w:szCs w:val="24"/>
          <w:u w:val="single" w:color="000000"/>
        </w:rPr>
        <w:t>HISTORY OF THE BUSINESS OPERATIONS OF THE DEBTOR</w:t>
      </w:r>
    </w:p>
    <w:p w14:paraId="5CFD4322" w14:textId="77777777" w:rsidR="00B94D21" w:rsidRPr="00FC016E" w:rsidRDefault="00B94D21">
      <w:pPr>
        <w:spacing w:before="2" w:after="0" w:line="150" w:lineRule="exact"/>
        <w:rPr>
          <w:sz w:val="15"/>
          <w:szCs w:val="15"/>
        </w:rPr>
      </w:pPr>
    </w:p>
    <w:p w14:paraId="7B0550C1" w14:textId="77777777" w:rsidR="00B94D21" w:rsidRPr="00FC016E" w:rsidRDefault="00B94D21">
      <w:pPr>
        <w:spacing w:after="0" w:line="200" w:lineRule="exact"/>
        <w:rPr>
          <w:sz w:val="20"/>
          <w:szCs w:val="20"/>
        </w:rPr>
      </w:pPr>
    </w:p>
    <w:p w14:paraId="26F06D11" w14:textId="0DEA1A8F" w:rsidR="00187E65" w:rsidRPr="00FC016E" w:rsidRDefault="005D00FA" w:rsidP="005D00FA">
      <w:pPr>
        <w:pStyle w:val="ListParagraph"/>
        <w:numPr>
          <w:ilvl w:val="1"/>
          <w:numId w:val="4"/>
        </w:numPr>
        <w:spacing w:after="0" w:line="200" w:lineRule="exact"/>
        <w:rPr>
          <w:rFonts w:ascii="Times New Roman" w:eastAsia="Times New Roman" w:hAnsi="Times New Roman" w:cs="Times New Roman"/>
          <w:sz w:val="24"/>
          <w:szCs w:val="24"/>
        </w:rPr>
      </w:pPr>
      <w:r w:rsidRPr="00FC016E">
        <w:rPr>
          <w:rFonts w:ascii="Times New Roman" w:eastAsia="Times New Roman" w:hAnsi="Times New Roman" w:cs="Times New Roman"/>
          <w:b/>
          <w:bCs/>
          <w:sz w:val="24"/>
          <w:szCs w:val="24"/>
          <w:u w:color="000000"/>
        </w:rPr>
        <w:t xml:space="preserve">   </w:t>
      </w:r>
      <w:r w:rsidR="00187E65" w:rsidRPr="00FC016E">
        <w:rPr>
          <w:rFonts w:ascii="Times New Roman" w:eastAsia="Times New Roman" w:hAnsi="Times New Roman" w:cs="Times New Roman"/>
          <w:b/>
          <w:bCs/>
          <w:sz w:val="24"/>
          <w:szCs w:val="24"/>
          <w:u w:val="thick" w:color="000000"/>
        </w:rPr>
        <w:t>Nature of the Debtor’s Business.</w:t>
      </w:r>
    </w:p>
    <w:p w14:paraId="7094F2A6" w14:textId="77777777" w:rsidR="00187E65" w:rsidRPr="00FC016E" w:rsidRDefault="00187E65" w:rsidP="00187E65">
      <w:pPr>
        <w:pStyle w:val="ListParagraph"/>
        <w:spacing w:before="14" w:after="0" w:line="260" w:lineRule="exact"/>
        <w:rPr>
          <w:sz w:val="26"/>
          <w:szCs w:val="26"/>
        </w:rPr>
      </w:pPr>
    </w:p>
    <w:p w14:paraId="1D2DC377" w14:textId="3B1DD249" w:rsidR="00187E65" w:rsidRPr="00FC016E" w:rsidRDefault="00187E65" w:rsidP="00187E65">
      <w:pPr>
        <w:pStyle w:val="ListParagraph"/>
        <w:spacing w:after="0" w:line="240" w:lineRule="auto"/>
        <w:ind w:right="-20" w:firstLine="120"/>
        <w:rPr>
          <w:rFonts w:ascii="Times New Roman" w:eastAsia="Times New Roman" w:hAnsi="Times New Roman" w:cs="Times New Roman"/>
          <w:sz w:val="24"/>
          <w:szCs w:val="24"/>
        </w:rPr>
      </w:pPr>
      <w:r w:rsidRPr="00FC016E">
        <w:rPr>
          <w:rFonts w:ascii="Times New Roman" w:eastAsia="Times New Roman" w:hAnsi="Times New Roman" w:cs="Times New Roman"/>
          <w:sz w:val="24"/>
          <w:szCs w:val="24"/>
        </w:rPr>
        <w:t>[Describe the Debtor’s Business here.]</w:t>
      </w:r>
    </w:p>
    <w:p w14:paraId="0218FF15" w14:textId="77777777" w:rsidR="00187E65" w:rsidRPr="00FC016E" w:rsidRDefault="00187E65" w:rsidP="00187E65">
      <w:pPr>
        <w:pStyle w:val="ListParagraph"/>
        <w:spacing w:after="0" w:line="240" w:lineRule="auto"/>
        <w:ind w:right="-20"/>
        <w:rPr>
          <w:rFonts w:ascii="Times New Roman" w:eastAsia="Times New Roman" w:hAnsi="Times New Roman" w:cs="Times New Roman"/>
          <w:sz w:val="24"/>
          <w:szCs w:val="24"/>
        </w:rPr>
      </w:pPr>
    </w:p>
    <w:p w14:paraId="2C7A05C3" w14:textId="48D6971E" w:rsidR="00623128" w:rsidRPr="00FC016E" w:rsidRDefault="00DA11C7" w:rsidP="005D00FA">
      <w:pPr>
        <w:pStyle w:val="ListParagraph"/>
        <w:numPr>
          <w:ilvl w:val="1"/>
          <w:numId w:val="2"/>
        </w:numPr>
        <w:tabs>
          <w:tab w:val="left" w:pos="1560"/>
        </w:tabs>
        <w:spacing w:after="0" w:line="271" w:lineRule="exact"/>
        <w:ind w:right="-20"/>
        <w:rPr>
          <w:rFonts w:ascii="Times New Roman" w:eastAsia="Times New Roman" w:hAnsi="Times New Roman" w:cs="Times New Roman"/>
          <w:b/>
          <w:bCs/>
          <w:position w:val="-1"/>
          <w:sz w:val="24"/>
          <w:szCs w:val="24"/>
          <w:u w:val="single"/>
        </w:rPr>
      </w:pPr>
      <w:r w:rsidRPr="00FC016E">
        <w:rPr>
          <w:rFonts w:ascii="Times New Roman" w:eastAsia="Times New Roman" w:hAnsi="Times New Roman" w:cs="Times New Roman"/>
          <w:b/>
          <w:bCs/>
          <w:position w:val="-1"/>
          <w:sz w:val="24"/>
          <w:szCs w:val="24"/>
          <w:u w:val="single"/>
        </w:rPr>
        <w:t>History of Business Operations of the Debtor</w:t>
      </w:r>
    </w:p>
    <w:p w14:paraId="101D230E" w14:textId="77777777" w:rsidR="00DA11C7" w:rsidRPr="00FC016E" w:rsidRDefault="00DA11C7" w:rsidP="00DA11C7">
      <w:pPr>
        <w:pStyle w:val="ListParagraph"/>
        <w:tabs>
          <w:tab w:val="left" w:pos="1560"/>
        </w:tabs>
        <w:spacing w:after="0" w:line="271" w:lineRule="exact"/>
        <w:ind w:left="1560" w:right="-20"/>
        <w:rPr>
          <w:rFonts w:ascii="Times New Roman" w:eastAsia="Times New Roman" w:hAnsi="Times New Roman" w:cs="Times New Roman"/>
          <w:b/>
          <w:bCs/>
          <w:position w:val="-1"/>
          <w:sz w:val="24"/>
          <w:szCs w:val="24"/>
        </w:rPr>
      </w:pPr>
    </w:p>
    <w:p w14:paraId="70195807" w14:textId="05D789A7" w:rsidR="00DA11C7" w:rsidRPr="00FC016E" w:rsidRDefault="00DA11C7" w:rsidP="005D00FA">
      <w:pPr>
        <w:tabs>
          <w:tab w:val="left" w:pos="2250"/>
        </w:tabs>
        <w:spacing w:after="0" w:line="271" w:lineRule="exact"/>
        <w:ind w:left="900" w:right="-20"/>
        <w:rPr>
          <w:rFonts w:ascii="Times New Roman" w:eastAsia="Times New Roman" w:hAnsi="Times New Roman" w:cs="Times New Roman"/>
          <w:b/>
          <w:bCs/>
          <w:position w:val="-1"/>
          <w:sz w:val="24"/>
          <w:szCs w:val="24"/>
        </w:rPr>
      </w:pPr>
      <w:r w:rsidRPr="00FC016E">
        <w:rPr>
          <w:rFonts w:ascii="Times New Roman" w:eastAsia="Times New Roman" w:hAnsi="Times New Roman" w:cs="Times New Roman"/>
          <w:b/>
          <w:bCs/>
          <w:position w:val="-1"/>
          <w:sz w:val="24"/>
          <w:szCs w:val="24"/>
        </w:rPr>
        <w:t>[</w:t>
      </w:r>
      <w:r w:rsidRPr="00FC016E">
        <w:rPr>
          <w:rFonts w:ascii="Times New Roman" w:eastAsia="Times New Roman" w:hAnsi="Times New Roman" w:cs="Times New Roman"/>
          <w:bCs/>
          <w:position w:val="-1"/>
          <w:sz w:val="24"/>
          <w:szCs w:val="24"/>
        </w:rPr>
        <w:t xml:space="preserve">Describe a </w:t>
      </w:r>
      <w:r w:rsidR="005D00FA" w:rsidRPr="00FC016E">
        <w:rPr>
          <w:rFonts w:ascii="Times New Roman" w:eastAsia="Times New Roman" w:hAnsi="Times New Roman" w:cs="Times New Roman"/>
          <w:bCs/>
          <w:position w:val="-1"/>
          <w:sz w:val="24"/>
          <w:szCs w:val="24"/>
        </w:rPr>
        <w:t>brief history</w:t>
      </w:r>
      <w:r w:rsidRPr="00FC016E">
        <w:rPr>
          <w:rFonts w:ascii="Times New Roman" w:eastAsia="Times New Roman" w:hAnsi="Times New Roman" w:cs="Times New Roman"/>
          <w:bCs/>
          <w:position w:val="-1"/>
          <w:sz w:val="24"/>
          <w:szCs w:val="24"/>
        </w:rPr>
        <w:t xml:space="preserve"> of the business operations of the Debtor</w:t>
      </w:r>
      <w:r w:rsidRPr="00FC016E">
        <w:rPr>
          <w:rFonts w:ascii="Times New Roman" w:eastAsia="Times New Roman" w:hAnsi="Times New Roman" w:cs="Times New Roman"/>
          <w:b/>
          <w:bCs/>
          <w:position w:val="-1"/>
          <w:sz w:val="24"/>
          <w:szCs w:val="24"/>
        </w:rPr>
        <w:t>]</w:t>
      </w:r>
    </w:p>
    <w:p w14:paraId="68C7DCD2" w14:textId="77777777" w:rsidR="00DA11C7" w:rsidRPr="00FC016E" w:rsidRDefault="00DA11C7" w:rsidP="00DA11C7">
      <w:pPr>
        <w:tabs>
          <w:tab w:val="left" w:pos="1560"/>
        </w:tabs>
        <w:spacing w:after="0" w:line="271" w:lineRule="exact"/>
        <w:ind w:left="1560" w:right="-20"/>
        <w:rPr>
          <w:rFonts w:ascii="Times New Roman" w:eastAsia="Times New Roman" w:hAnsi="Times New Roman" w:cs="Times New Roman"/>
          <w:b/>
          <w:bCs/>
          <w:position w:val="-1"/>
          <w:sz w:val="24"/>
          <w:szCs w:val="24"/>
        </w:rPr>
      </w:pPr>
    </w:p>
    <w:p w14:paraId="665AF860" w14:textId="3A51E0C7" w:rsidR="00B94D21" w:rsidRPr="00FC016E" w:rsidRDefault="00DA11C7">
      <w:pPr>
        <w:tabs>
          <w:tab w:val="left" w:pos="1560"/>
        </w:tabs>
        <w:spacing w:after="0" w:line="271" w:lineRule="exact"/>
        <w:ind w:left="840" w:right="-20"/>
        <w:rPr>
          <w:rFonts w:ascii="Times New Roman" w:eastAsia="Times New Roman" w:hAnsi="Times New Roman" w:cs="Times New Roman"/>
          <w:sz w:val="24"/>
          <w:szCs w:val="24"/>
        </w:rPr>
      </w:pPr>
      <w:r w:rsidRPr="00FC016E">
        <w:rPr>
          <w:rFonts w:ascii="Times New Roman" w:eastAsia="Times New Roman" w:hAnsi="Times New Roman" w:cs="Times New Roman"/>
          <w:b/>
          <w:bCs/>
          <w:position w:val="-1"/>
          <w:sz w:val="24"/>
          <w:szCs w:val="24"/>
        </w:rPr>
        <w:t>1.</w:t>
      </w:r>
      <w:r w:rsidR="005D00FA" w:rsidRPr="00FC016E">
        <w:rPr>
          <w:rFonts w:ascii="Times New Roman" w:eastAsia="Times New Roman" w:hAnsi="Times New Roman" w:cs="Times New Roman"/>
          <w:b/>
          <w:bCs/>
          <w:position w:val="-1"/>
          <w:sz w:val="24"/>
          <w:szCs w:val="24"/>
        </w:rPr>
        <w:t>3</w:t>
      </w:r>
      <w:r w:rsidRPr="00FC016E">
        <w:rPr>
          <w:rFonts w:ascii="Times New Roman" w:eastAsia="Times New Roman" w:hAnsi="Times New Roman" w:cs="Times New Roman"/>
          <w:b/>
          <w:bCs/>
          <w:position w:val="-1"/>
          <w:sz w:val="24"/>
          <w:szCs w:val="24"/>
        </w:rPr>
        <w:tab/>
      </w:r>
      <w:r w:rsidR="00E4001D" w:rsidRPr="00FC016E">
        <w:rPr>
          <w:rFonts w:ascii="Times New Roman" w:eastAsia="Times New Roman" w:hAnsi="Times New Roman" w:cs="Times New Roman"/>
          <w:b/>
          <w:bCs/>
          <w:position w:val="-1"/>
          <w:sz w:val="24"/>
          <w:szCs w:val="24"/>
          <w:u w:val="thick" w:color="000000"/>
        </w:rPr>
        <w:t>Filing of the Debtor’s Chapter 11 Case.</w:t>
      </w:r>
    </w:p>
    <w:p w14:paraId="4AF775E8" w14:textId="77777777" w:rsidR="00B94D21" w:rsidRPr="00FC016E" w:rsidRDefault="00B94D21">
      <w:pPr>
        <w:spacing w:before="10" w:after="0" w:line="240" w:lineRule="exact"/>
        <w:rPr>
          <w:sz w:val="24"/>
          <w:szCs w:val="24"/>
        </w:rPr>
      </w:pPr>
    </w:p>
    <w:p w14:paraId="127328DD" w14:textId="626D8E2A" w:rsidR="00B94D21" w:rsidRPr="00FC016E" w:rsidRDefault="00E4001D" w:rsidP="00675DA4">
      <w:pPr>
        <w:spacing w:before="29" w:after="0" w:line="240" w:lineRule="auto"/>
        <w:ind w:left="120" w:right="-30" w:firstLine="720"/>
        <w:jc w:val="both"/>
        <w:rPr>
          <w:rFonts w:ascii="Times New Roman" w:eastAsia="Times New Roman" w:hAnsi="Times New Roman" w:cs="Times New Roman"/>
          <w:sz w:val="24"/>
          <w:szCs w:val="24"/>
        </w:rPr>
      </w:pPr>
      <w:r w:rsidRPr="00FC016E">
        <w:rPr>
          <w:rFonts w:ascii="Times New Roman" w:eastAsia="Times New Roman" w:hAnsi="Times New Roman" w:cs="Times New Roman"/>
          <w:sz w:val="24"/>
          <w:szCs w:val="24"/>
        </w:rPr>
        <w:t>On [the Petition Date], the Debtor filed a voluntary petition for relief under the Bankruptcy Code. The Chapter 11 case is pending in the Bankruptcy Court in (Camden)(Newark)(Trenton), New Jersey.</w:t>
      </w:r>
    </w:p>
    <w:p w14:paraId="66F3691F" w14:textId="4ECEE6CF" w:rsidR="00B94D21" w:rsidRPr="00FC016E" w:rsidRDefault="00B94D21">
      <w:pPr>
        <w:spacing w:before="18" w:after="0" w:line="260" w:lineRule="exact"/>
        <w:rPr>
          <w:sz w:val="26"/>
          <w:szCs w:val="26"/>
        </w:rPr>
      </w:pPr>
    </w:p>
    <w:p w14:paraId="61FED65A" w14:textId="68D4BF8C" w:rsidR="00B94D21" w:rsidRPr="00FC016E" w:rsidRDefault="00E4001D">
      <w:pPr>
        <w:tabs>
          <w:tab w:val="left" w:pos="1560"/>
        </w:tabs>
        <w:spacing w:after="0" w:line="271" w:lineRule="exact"/>
        <w:ind w:left="840" w:right="-20"/>
        <w:rPr>
          <w:rFonts w:ascii="Times New Roman" w:eastAsia="Times New Roman" w:hAnsi="Times New Roman" w:cs="Times New Roman"/>
          <w:sz w:val="24"/>
          <w:szCs w:val="24"/>
        </w:rPr>
      </w:pPr>
      <w:r w:rsidRPr="00FC016E">
        <w:rPr>
          <w:rFonts w:ascii="Times New Roman" w:eastAsia="Times New Roman" w:hAnsi="Times New Roman" w:cs="Times New Roman"/>
          <w:b/>
          <w:bCs/>
          <w:position w:val="-1"/>
          <w:sz w:val="24"/>
          <w:szCs w:val="24"/>
        </w:rPr>
        <w:t>1.</w:t>
      </w:r>
      <w:r w:rsidR="00DA11C7" w:rsidRPr="00FC016E">
        <w:rPr>
          <w:rFonts w:ascii="Times New Roman" w:eastAsia="Times New Roman" w:hAnsi="Times New Roman" w:cs="Times New Roman"/>
          <w:b/>
          <w:bCs/>
          <w:position w:val="-1"/>
          <w:sz w:val="24"/>
          <w:szCs w:val="24"/>
        </w:rPr>
        <w:t>4</w:t>
      </w:r>
      <w:r w:rsidRPr="00FC016E">
        <w:rPr>
          <w:rFonts w:ascii="Times New Roman" w:eastAsia="Times New Roman" w:hAnsi="Times New Roman" w:cs="Times New Roman"/>
          <w:b/>
          <w:bCs/>
          <w:position w:val="-1"/>
          <w:sz w:val="24"/>
          <w:szCs w:val="24"/>
        </w:rPr>
        <w:t>.</w:t>
      </w:r>
      <w:r w:rsidRPr="00FC016E">
        <w:rPr>
          <w:rFonts w:ascii="Times New Roman" w:eastAsia="Times New Roman" w:hAnsi="Times New Roman" w:cs="Times New Roman"/>
          <w:b/>
          <w:bCs/>
          <w:position w:val="-1"/>
          <w:sz w:val="24"/>
          <w:szCs w:val="24"/>
        </w:rPr>
        <w:tab/>
      </w:r>
      <w:r w:rsidRPr="00FC016E">
        <w:rPr>
          <w:rFonts w:ascii="Times New Roman" w:eastAsia="Times New Roman" w:hAnsi="Times New Roman" w:cs="Times New Roman"/>
          <w:b/>
          <w:bCs/>
          <w:position w:val="-1"/>
          <w:sz w:val="24"/>
          <w:szCs w:val="24"/>
          <w:u w:val="thick" w:color="000000"/>
        </w:rPr>
        <w:t>Legal Structure and Ownership.</w:t>
      </w:r>
    </w:p>
    <w:p w14:paraId="08721BF5" w14:textId="77777777" w:rsidR="00B94D21" w:rsidRPr="00FC016E" w:rsidRDefault="00B94D21">
      <w:pPr>
        <w:spacing w:before="10" w:after="0" w:line="240" w:lineRule="exact"/>
        <w:rPr>
          <w:sz w:val="24"/>
          <w:szCs w:val="24"/>
        </w:rPr>
      </w:pPr>
    </w:p>
    <w:p w14:paraId="1CA730A4" w14:textId="77777777" w:rsidR="00B94D21" w:rsidRPr="00FC016E" w:rsidRDefault="00E4001D">
      <w:pPr>
        <w:spacing w:before="29" w:after="0" w:line="240" w:lineRule="auto"/>
        <w:ind w:left="840" w:right="-20"/>
        <w:rPr>
          <w:rFonts w:ascii="Times New Roman" w:eastAsia="Times New Roman" w:hAnsi="Times New Roman" w:cs="Times New Roman"/>
          <w:sz w:val="24"/>
          <w:szCs w:val="24"/>
        </w:rPr>
      </w:pPr>
      <w:r w:rsidRPr="00FC016E">
        <w:rPr>
          <w:rFonts w:ascii="Times New Roman" w:eastAsia="Times New Roman" w:hAnsi="Times New Roman" w:cs="Times New Roman"/>
          <w:sz w:val="24"/>
          <w:szCs w:val="24"/>
        </w:rPr>
        <w:t>[Describe the Debtor’s legal structure and ownership here.]</w:t>
      </w:r>
    </w:p>
    <w:p w14:paraId="5501C49D" w14:textId="77777777" w:rsidR="00B94D21" w:rsidRPr="00FC016E" w:rsidRDefault="00B94D21">
      <w:pPr>
        <w:spacing w:before="18" w:after="0" w:line="260" w:lineRule="exact"/>
        <w:rPr>
          <w:sz w:val="26"/>
          <w:szCs w:val="26"/>
        </w:rPr>
      </w:pPr>
    </w:p>
    <w:p w14:paraId="3FE0AE5A" w14:textId="5E3B7115" w:rsidR="00B94D21" w:rsidRPr="00FC016E" w:rsidRDefault="00E4001D">
      <w:pPr>
        <w:tabs>
          <w:tab w:val="left" w:pos="1560"/>
        </w:tabs>
        <w:spacing w:after="0" w:line="240" w:lineRule="auto"/>
        <w:ind w:left="840" w:right="-20"/>
        <w:rPr>
          <w:rFonts w:ascii="Times New Roman" w:eastAsia="Times New Roman" w:hAnsi="Times New Roman" w:cs="Times New Roman"/>
          <w:sz w:val="24"/>
          <w:szCs w:val="24"/>
        </w:rPr>
      </w:pPr>
      <w:r w:rsidRPr="00FC016E">
        <w:rPr>
          <w:rFonts w:ascii="Times New Roman" w:eastAsia="Times New Roman" w:hAnsi="Times New Roman" w:cs="Times New Roman"/>
          <w:b/>
          <w:bCs/>
          <w:sz w:val="24"/>
          <w:szCs w:val="24"/>
        </w:rPr>
        <w:t>1.</w:t>
      </w:r>
      <w:r w:rsidR="00DA11C7" w:rsidRPr="00FC016E">
        <w:rPr>
          <w:rFonts w:ascii="Times New Roman" w:eastAsia="Times New Roman" w:hAnsi="Times New Roman" w:cs="Times New Roman"/>
          <w:b/>
          <w:bCs/>
          <w:sz w:val="24"/>
          <w:szCs w:val="24"/>
        </w:rPr>
        <w:t>5</w:t>
      </w:r>
      <w:r w:rsidRPr="00FC016E">
        <w:rPr>
          <w:rFonts w:ascii="Times New Roman" w:eastAsia="Times New Roman" w:hAnsi="Times New Roman" w:cs="Times New Roman"/>
          <w:b/>
          <w:bCs/>
          <w:sz w:val="24"/>
          <w:szCs w:val="24"/>
        </w:rPr>
        <w:t>.</w:t>
      </w:r>
      <w:r w:rsidRPr="00FC016E">
        <w:rPr>
          <w:rFonts w:ascii="Times New Roman" w:eastAsia="Times New Roman" w:hAnsi="Times New Roman" w:cs="Times New Roman"/>
          <w:b/>
          <w:bCs/>
          <w:sz w:val="24"/>
          <w:szCs w:val="24"/>
        </w:rPr>
        <w:tab/>
      </w:r>
      <w:r w:rsidRPr="00FC016E">
        <w:rPr>
          <w:rFonts w:ascii="Times New Roman" w:eastAsia="Times New Roman" w:hAnsi="Times New Roman" w:cs="Times New Roman"/>
          <w:b/>
          <w:bCs/>
          <w:sz w:val="24"/>
          <w:szCs w:val="24"/>
          <w:u w:val="thick" w:color="000000"/>
        </w:rPr>
        <w:t>Debtor’s Assets.</w:t>
      </w:r>
    </w:p>
    <w:p w14:paraId="298D7B14" w14:textId="77777777" w:rsidR="00B94D21" w:rsidRPr="00FC016E" w:rsidRDefault="00B94D21">
      <w:pPr>
        <w:spacing w:before="14" w:after="0" w:line="260" w:lineRule="exact"/>
        <w:rPr>
          <w:sz w:val="26"/>
          <w:szCs w:val="26"/>
        </w:rPr>
      </w:pPr>
    </w:p>
    <w:p w14:paraId="33B77393" w14:textId="77777777" w:rsidR="00B94D21" w:rsidRPr="00001DD4" w:rsidRDefault="00E4001D" w:rsidP="00675DA4">
      <w:pPr>
        <w:spacing w:after="0" w:line="240" w:lineRule="auto"/>
        <w:ind w:left="120" w:right="-30" w:firstLine="7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[Detail the identity and fair market value of the estate’s assets either in this section or in an attached Exhibit.  Identify the source and basis for valuation.]</w:t>
      </w:r>
    </w:p>
    <w:p w14:paraId="1FD9A8EB" w14:textId="77777777" w:rsidR="00B94D21" w:rsidRPr="00001DD4" w:rsidRDefault="00B94D21">
      <w:pPr>
        <w:spacing w:before="18" w:after="0" w:line="260" w:lineRule="exact"/>
        <w:rPr>
          <w:sz w:val="26"/>
          <w:szCs w:val="26"/>
        </w:rPr>
      </w:pPr>
    </w:p>
    <w:p w14:paraId="7C320307" w14:textId="02C39103" w:rsidR="00B94D21" w:rsidRPr="00FC016E" w:rsidRDefault="00E4001D">
      <w:pPr>
        <w:tabs>
          <w:tab w:val="left" w:pos="1560"/>
        </w:tabs>
        <w:spacing w:after="0" w:line="271" w:lineRule="exact"/>
        <w:ind w:left="840" w:right="-20"/>
        <w:rPr>
          <w:rFonts w:ascii="Times New Roman" w:eastAsia="Times New Roman" w:hAnsi="Times New Roman" w:cs="Times New Roman"/>
          <w:sz w:val="24"/>
          <w:szCs w:val="24"/>
        </w:rPr>
      </w:pPr>
      <w:r w:rsidRPr="00FC016E">
        <w:rPr>
          <w:rFonts w:ascii="Times New Roman" w:eastAsia="Times New Roman" w:hAnsi="Times New Roman" w:cs="Times New Roman"/>
          <w:b/>
          <w:bCs/>
          <w:position w:val="-1"/>
          <w:sz w:val="24"/>
          <w:szCs w:val="24"/>
        </w:rPr>
        <w:t>1.</w:t>
      </w:r>
      <w:r w:rsidR="00DA11C7" w:rsidRPr="00FC016E">
        <w:rPr>
          <w:rFonts w:ascii="Times New Roman" w:eastAsia="Times New Roman" w:hAnsi="Times New Roman" w:cs="Times New Roman"/>
          <w:b/>
          <w:bCs/>
          <w:position w:val="-1"/>
          <w:sz w:val="24"/>
          <w:szCs w:val="24"/>
        </w:rPr>
        <w:t>6</w:t>
      </w:r>
      <w:r w:rsidRPr="00FC016E">
        <w:rPr>
          <w:rFonts w:ascii="Times New Roman" w:eastAsia="Times New Roman" w:hAnsi="Times New Roman" w:cs="Times New Roman"/>
          <w:b/>
          <w:bCs/>
          <w:position w:val="-1"/>
          <w:sz w:val="24"/>
          <w:szCs w:val="24"/>
        </w:rPr>
        <w:t>.</w:t>
      </w:r>
      <w:r w:rsidRPr="00FC016E">
        <w:rPr>
          <w:rFonts w:ascii="Times New Roman" w:eastAsia="Times New Roman" w:hAnsi="Times New Roman" w:cs="Times New Roman"/>
          <w:b/>
          <w:bCs/>
          <w:position w:val="-1"/>
          <w:sz w:val="24"/>
          <w:szCs w:val="24"/>
        </w:rPr>
        <w:tab/>
      </w:r>
      <w:r w:rsidRPr="00FC016E">
        <w:rPr>
          <w:rFonts w:ascii="Times New Roman" w:eastAsia="Times New Roman" w:hAnsi="Times New Roman" w:cs="Times New Roman"/>
          <w:b/>
          <w:bCs/>
          <w:position w:val="-1"/>
          <w:sz w:val="24"/>
          <w:szCs w:val="24"/>
          <w:u w:val="thick" w:color="000000"/>
        </w:rPr>
        <w:t>Debtor’s Liabilities.</w:t>
      </w:r>
    </w:p>
    <w:p w14:paraId="25AB2492" w14:textId="77777777" w:rsidR="00B94D21" w:rsidRPr="00FC016E" w:rsidRDefault="00B94D21">
      <w:pPr>
        <w:spacing w:before="10" w:after="0" w:line="240" w:lineRule="exact"/>
        <w:rPr>
          <w:sz w:val="24"/>
          <w:szCs w:val="24"/>
        </w:rPr>
      </w:pPr>
    </w:p>
    <w:p w14:paraId="31A6C6C9" w14:textId="77777777" w:rsidR="00B94D21" w:rsidRPr="00FC016E" w:rsidRDefault="00E4001D">
      <w:pPr>
        <w:spacing w:before="34" w:after="0" w:line="274" w:lineRule="exact"/>
        <w:ind w:left="120" w:right="57" w:firstLine="720"/>
        <w:jc w:val="both"/>
        <w:rPr>
          <w:rFonts w:ascii="Times New Roman" w:eastAsia="Times New Roman" w:hAnsi="Times New Roman" w:cs="Times New Roman"/>
          <w:sz w:val="24"/>
          <w:szCs w:val="24"/>
        </w:rPr>
      </w:pPr>
      <w:r w:rsidRPr="00FC016E">
        <w:rPr>
          <w:rFonts w:ascii="Times New Roman" w:eastAsia="Times New Roman" w:hAnsi="Times New Roman" w:cs="Times New Roman"/>
          <w:sz w:val="24"/>
          <w:szCs w:val="24"/>
        </w:rPr>
        <w:t>[Identify the secured Claims, naming the collateral for such debts, priority Claims and unsecured Claims against the estate either in this section or in an attached Exhibit.]</w:t>
      </w:r>
    </w:p>
    <w:p w14:paraId="6624ED60" w14:textId="77777777" w:rsidR="00B94D21" w:rsidRPr="00FC016E" w:rsidRDefault="00B94D21">
      <w:pPr>
        <w:spacing w:before="16" w:after="0" w:line="260" w:lineRule="exact"/>
        <w:rPr>
          <w:sz w:val="26"/>
          <w:szCs w:val="26"/>
        </w:rPr>
      </w:pPr>
    </w:p>
    <w:p w14:paraId="31B36C58" w14:textId="20A58227" w:rsidR="00B94D21" w:rsidRPr="00FC016E" w:rsidRDefault="00E4001D">
      <w:pPr>
        <w:tabs>
          <w:tab w:val="left" w:pos="1560"/>
        </w:tabs>
        <w:spacing w:after="0" w:line="240" w:lineRule="auto"/>
        <w:ind w:left="840" w:right="-20"/>
        <w:rPr>
          <w:rFonts w:ascii="Times New Roman" w:eastAsia="Times New Roman" w:hAnsi="Times New Roman" w:cs="Times New Roman"/>
          <w:sz w:val="24"/>
          <w:szCs w:val="24"/>
        </w:rPr>
      </w:pPr>
      <w:r w:rsidRPr="00FC016E">
        <w:rPr>
          <w:rFonts w:ascii="Times New Roman" w:eastAsia="Times New Roman" w:hAnsi="Times New Roman" w:cs="Times New Roman"/>
          <w:b/>
          <w:bCs/>
          <w:sz w:val="24"/>
          <w:szCs w:val="24"/>
        </w:rPr>
        <w:t>1.</w:t>
      </w:r>
      <w:r w:rsidR="00DA11C7" w:rsidRPr="00FC016E">
        <w:rPr>
          <w:rFonts w:ascii="Times New Roman" w:eastAsia="Times New Roman" w:hAnsi="Times New Roman" w:cs="Times New Roman"/>
          <w:b/>
          <w:bCs/>
          <w:sz w:val="24"/>
          <w:szCs w:val="24"/>
        </w:rPr>
        <w:t>7</w:t>
      </w:r>
      <w:r w:rsidRPr="00FC016E">
        <w:rPr>
          <w:rFonts w:ascii="Times New Roman" w:eastAsia="Times New Roman" w:hAnsi="Times New Roman" w:cs="Times New Roman"/>
          <w:b/>
          <w:bCs/>
          <w:sz w:val="24"/>
          <w:szCs w:val="24"/>
        </w:rPr>
        <w:t>.</w:t>
      </w:r>
      <w:r w:rsidRPr="00FC016E">
        <w:rPr>
          <w:rFonts w:ascii="Times New Roman" w:eastAsia="Times New Roman" w:hAnsi="Times New Roman" w:cs="Times New Roman"/>
          <w:b/>
          <w:bCs/>
          <w:sz w:val="24"/>
          <w:szCs w:val="24"/>
        </w:rPr>
        <w:tab/>
      </w:r>
      <w:r w:rsidRPr="00FC016E">
        <w:rPr>
          <w:rFonts w:ascii="Times New Roman" w:eastAsia="Times New Roman" w:hAnsi="Times New Roman" w:cs="Times New Roman"/>
          <w:b/>
          <w:bCs/>
          <w:sz w:val="24"/>
          <w:szCs w:val="24"/>
          <w:u w:val="thick" w:color="000000"/>
        </w:rPr>
        <w:t>Current and Historical Financial Conditions.</w:t>
      </w:r>
    </w:p>
    <w:p w14:paraId="4B503818" w14:textId="77777777" w:rsidR="00B94D21" w:rsidRPr="00FC016E" w:rsidRDefault="00B94D21">
      <w:pPr>
        <w:spacing w:before="14" w:after="0" w:line="260" w:lineRule="exact"/>
        <w:rPr>
          <w:sz w:val="26"/>
          <w:szCs w:val="26"/>
        </w:rPr>
      </w:pPr>
    </w:p>
    <w:p w14:paraId="5F84DF89" w14:textId="77777777" w:rsidR="00B94D21" w:rsidRPr="00FC016E" w:rsidRDefault="00E4001D">
      <w:pPr>
        <w:spacing w:after="0" w:line="240" w:lineRule="auto"/>
        <w:ind w:left="120" w:right="58" w:firstLine="720"/>
        <w:jc w:val="both"/>
        <w:rPr>
          <w:rFonts w:ascii="Times New Roman" w:eastAsia="Times New Roman" w:hAnsi="Times New Roman" w:cs="Times New Roman"/>
          <w:sz w:val="24"/>
          <w:szCs w:val="24"/>
        </w:rPr>
      </w:pPr>
      <w:r w:rsidRPr="00FC016E">
        <w:rPr>
          <w:rFonts w:ascii="Times New Roman" w:eastAsia="Times New Roman" w:hAnsi="Times New Roman" w:cs="Times New Roman"/>
          <w:sz w:val="24"/>
          <w:szCs w:val="24"/>
        </w:rPr>
        <w:t>[The Debtor’s relevant financial data, including the Debtor’s historical and projected financial performance, should be summarized here, with reference to attached Exhibits like the Debtor’s most recent financial statements, if any, a summary of the Debtor’s periodic operating reports filed since the commencement of the Debtor’s bankruptcy case, etc.]</w:t>
      </w:r>
    </w:p>
    <w:p w14:paraId="07807D6A" w14:textId="77777777" w:rsidR="00B94D21" w:rsidRPr="00FC016E" w:rsidRDefault="00B94D21">
      <w:pPr>
        <w:spacing w:before="18" w:after="0" w:line="260" w:lineRule="exact"/>
        <w:rPr>
          <w:sz w:val="26"/>
          <w:szCs w:val="26"/>
        </w:rPr>
      </w:pPr>
    </w:p>
    <w:p w14:paraId="6757FB89" w14:textId="042BC8B3" w:rsidR="00B94D21" w:rsidRPr="00FC016E" w:rsidRDefault="00E4001D">
      <w:pPr>
        <w:tabs>
          <w:tab w:val="left" w:pos="1560"/>
        </w:tabs>
        <w:spacing w:after="0" w:line="271" w:lineRule="exact"/>
        <w:ind w:left="840" w:right="-20"/>
        <w:rPr>
          <w:rFonts w:ascii="Times New Roman" w:eastAsia="Times New Roman" w:hAnsi="Times New Roman" w:cs="Times New Roman"/>
          <w:sz w:val="24"/>
          <w:szCs w:val="24"/>
        </w:rPr>
      </w:pPr>
      <w:r w:rsidRPr="00FC016E">
        <w:rPr>
          <w:rFonts w:ascii="Times New Roman" w:eastAsia="Times New Roman" w:hAnsi="Times New Roman" w:cs="Times New Roman"/>
          <w:b/>
          <w:bCs/>
          <w:position w:val="-1"/>
          <w:sz w:val="24"/>
          <w:szCs w:val="24"/>
        </w:rPr>
        <w:t>1.</w:t>
      </w:r>
      <w:r w:rsidR="00DA11C7" w:rsidRPr="00FC016E">
        <w:rPr>
          <w:rFonts w:ascii="Times New Roman" w:eastAsia="Times New Roman" w:hAnsi="Times New Roman" w:cs="Times New Roman"/>
          <w:b/>
          <w:bCs/>
          <w:position w:val="-1"/>
          <w:sz w:val="24"/>
          <w:szCs w:val="24"/>
        </w:rPr>
        <w:t>8</w:t>
      </w:r>
      <w:r w:rsidRPr="00FC016E">
        <w:rPr>
          <w:rFonts w:ascii="Times New Roman" w:eastAsia="Times New Roman" w:hAnsi="Times New Roman" w:cs="Times New Roman"/>
          <w:b/>
          <w:bCs/>
          <w:position w:val="-1"/>
          <w:sz w:val="24"/>
          <w:szCs w:val="24"/>
        </w:rPr>
        <w:t>.</w:t>
      </w:r>
      <w:r w:rsidRPr="00FC016E">
        <w:rPr>
          <w:rFonts w:ascii="Times New Roman" w:eastAsia="Times New Roman" w:hAnsi="Times New Roman" w:cs="Times New Roman"/>
          <w:b/>
          <w:bCs/>
          <w:position w:val="-1"/>
          <w:sz w:val="24"/>
          <w:szCs w:val="24"/>
        </w:rPr>
        <w:tab/>
      </w:r>
      <w:r w:rsidRPr="00FC016E">
        <w:rPr>
          <w:rFonts w:ascii="Times New Roman" w:eastAsia="Times New Roman" w:hAnsi="Times New Roman" w:cs="Times New Roman"/>
          <w:b/>
          <w:bCs/>
          <w:position w:val="-1"/>
          <w:sz w:val="24"/>
          <w:szCs w:val="24"/>
          <w:u w:val="thick" w:color="000000"/>
        </w:rPr>
        <w:t>Events Leading to the Filing of the Bankruptcy Case.</w:t>
      </w:r>
    </w:p>
    <w:p w14:paraId="3559A12B" w14:textId="77777777" w:rsidR="00B94D21" w:rsidRPr="00FC016E" w:rsidRDefault="00B94D21">
      <w:pPr>
        <w:spacing w:before="10" w:after="0" w:line="240" w:lineRule="exact"/>
        <w:rPr>
          <w:sz w:val="24"/>
          <w:szCs w:val="24"/>
        </w:rPr>
      </w:pPr>
    </w:p>
    <w:p w14:paraId="4A88C5C3" w14:textId="61EE2975" w:rsidR="00B94D21" w:rsidRPr="00001DD4" w:rsidRDefault="00E4001D" w:rsidP="000A6E18">
      <w:pPr>
        <w:spacing w:before="29" w:after="0" w:line="240" w:lineRule="auto"/>
        <w:ind w:left="120" w:right="60" w:firstLine="720"/>
        <w:rPr>
          <w:rFonts w:ascii="Times New Roman" w:eastAsia="Times New Roman" w:hAnsi="Times New Roman" w:cs="Times New Roman"/>
          <w:sz w:val="24"/>
          <w:szCs w:val="24"/>
        </w:rPr>
      </w:pPr>
      <w:r w:rsidRPr="00FC016E">
        <w:rPr>
          <w:rFonts w:ascii="Times New Roman" w:eastAsia="Times New Roman" w:hAnsi="Times New Roman" w:cs="Times New Roman"/>
          <w:sz w:val="24"/>
          <w:szCs w:val="24"/>
        </w:rPr>
        <w:t xml:space="preserve">[Describe what problems </w:t>
      </w:r>
      <w:r w:rsidRPr="00001DD4">
        <w:rPr>
          <w:rFonts w:ascii="Times New Roman" w:eastAsia="Times New Roman" w:hAnsi="Times New Roman" w:cs="Times New Roman"/>
          <w:sz w:val="24"/>
          <w:szCs w:val="24"/>
        </w:rPr>
        <w:t xml:space="preserve">compelled the filing of the Chapter 11 petition and, if </w:t>
      </w:r>
      <w:r w:rsidR="000A6E18">
        <w:rPr>
          <w:rFonts w:ascii="Times New Roman" w:eastAsia="Times New Roman" w:hAnsi="Times New Roman" w:cs="Times New Roman"/>
          <w:sz w:val="24"/>
          <w:szCs w:val="24"/>
        </w:rPr>
        <w:t xml:space="preserve"> </w:t>
      </w:r>
      <w:r w:rsidRPr="00001DD4">
        <w:rPr>
          <w:rFonts w:ascii="Times New Roman" w:eastAsia="Times New Roman" w:hAnsi="Times New Roman" w:cs="Times New Roman"/>
          <w:sz w:val="24"/>
          <w:szCs w:val="24"/>
        </w:rPr>
        <w:t>applicable, how the Debtor has cured those problems for its successful rehabilitation</w:t>
      </w:r>
      <w:r w:rsidR="000A6E18">
        <w:rPr>
          <w:rFonts w:ascii="Times New Roman" w:eastAsia="Times New Roman" w:hAnsi="Times New Roman" w:cs="Times New Roman"/>
          <w:sz w:val="24"/>
          <w:szCs w:val="24"/>
        </w:rPr>
        <w:t>.</w:t>
      </w:r>
      <w:r w:rsidRPr="00001DD4">
        <w:rPr>
          <w:rFonts w:ascii="Times New Roman" w:eastAsia="Times New Roman" w:hAnsi="Times New Roman" w:cs="Times New Roman"/>
          <w:sz w:val="24"/>
          <w:szCs w:val="24"/>
        </w:rPr>
        <w:t>]</w:t>
      </w:r>
    </w:p>
    <w:p w14:paraId="7C17AD31" w14:textId="77777777" w:rsidR="00B94D21" w:rsidRPr="00001DD4" w:rsidRDefault="00B94D21">
      <w:pPr>
        <w:spacing w:after="0"/>
        <w:sectPr w:rsidR="00B94D21" w:rsidRPr="00001DD4">
          <w:pgSz w:w="12240" w:h="15840"/>
          <w:pgMar w:top="1380" w:right="1680" w:bottom="1240" w:left="1680" w:header="0" w:footer="880" w:gutter="0"/>
          <w:cols w:space="720"/>
        </w:sectPr>
      </w:pPr>
    </w:p>
    <w:p w14:paraId="335C2B76" w14:textId="29F73F0D" w:rsidR="00B94D21" w:rsidRPr="00FC016E" w:rsidRDefault="00E4001D">
      <w:pPr>
        <w:tabs>
          <w:tab w:val="left" w:pos="1560"/>
        </w:tabs>
        <w:spacing w:before="59" w:after="0" w:line="240" w:lineRule="auto"/>
        <w:ind w:left="840" w:right="-20"/>
        <w:rPr>
          <w:rFonts w:ascii="Times New Roman" w:eastAsia="Times New Roman" w:hAnsi="Times New Roman" w:cs="Times New Roman"/>
          <w:sz w:val="24"/>
          <w:szCs w:val="24"/>
        </w:rPr>
      </w:pPr>
      <w:r w:rsidRPr="00FC016E">
        <w:rPr>
          <w:rFonts w:ascii="Times New Roman" w:eastAsia="Times New Roman" w:hAnsi="Times New Roman" w:cs="Times New Roman"/>
          <w:b/>
          <w:bCs/>
          <w:sz w:val="24"/>
          <w:szCs w:val="24"/>
        </w:rPr>
        <w:lastRenderedPageBreak/>
        <w:t>1.</w:t>
      </w:r>
      <w:r w:rsidR="00DA11C7" w:rsidRPr="00FC016E">
        <w:rPr>
          <w:rFonts w:ascii="Times New Roman" w:eastAsia="Times New Roman" w:hAnsi="Times New Roman" w:cs="Times New Roman"/>
          <w:b/>
          <w:bCs/>
          <w:sz w:val="24"/>
          <w:szCs w:val="24"/>
        </w:rPr>
        <w:t>9</w:t>
      </w:r>
      <w:r w:rsidRPr="00FC016E">
        <w:rPr>
          <w:rFonts w:ascii="Times New Roman" w:eastAsia="Times New Roman" w:hAnsi="Times New Roman" w:cs="Times New Roman"/>
          <w:b/>
          <w:bCs/>
          <w:sz w:val="24"/>
          <w:szCs w:val="24"/>
        </w:rPr>
        <w:t>.</w:t>
      </w:r>
      <w:r w:rsidRPr="00FC016E">
        <w:rPr>
          <w:rFonts w:ascii="Times New Roman" w:eastAsia="Times New Roman" w:hAnsi="Times New Roman" w:cs="Times New Roman"/>
          <w:b/>
          <w:bCs/>
          <w:sz w:val="24"/>
          <w:szCs w:val="24"/>
        </w:rPr>
        <w:tab/>
      </w:r>
      <w:r w:rsidRPr="00FC016E">
        <w:rPr>
          <w:rFonts w:ascii="Times New Roman" w:eastAsia="Times New Roman" w:hAnsi="Times New Roman" w:cs="Times New Roman"/>
          <w:b/>
          <w:bCs/>
          <w:sz w:val="24"/>
          <w:szCs w:val="24"/>
          <w:u w:val="thick" w:color="000000"/>
        </w:rPr>
        <w:t>Significant Events During the Bankruptcy Case.</w:t>
      </w:r>
    </w:p>
    <w:p w14:paraId="71FC0EAD" w14:textId="77777777" w:rsidR="00B94D21" w:rsidRPr="00FC016E" w:rsidRDefault="00B94D21">
      <w:pPr>
        <w:spacing w:before="14" w:after="0" w:line="260" w:lineRule="exact"/>
        <w:rPr>
          <w:sz w:val="26"/>
          <w:szCs w:val="26"/>
        </w:rPr>
      </w:pPr>
    </w:p>
    <w:p w14:paraId="1D326397" w14:textId="77777777" w:rsidR="00787587" w:rsidRPr="00FC016E" w:rsidRDefault="00E4001D">
      <w:pPr>
        <w:spacing w:after="0" w:line="240" w:lineRule="auto"/>
        <w:ind w:left="840" w:right="158"/>
        <w:rPr>
          <w:rFonts w:ascii="Times New Roman" w:eastAsia="Times New Roman" w:hAnsi="Times New Roman" w:cs="Times New Roman"/>
          <w:sz w:val="24"/>
          <w:szCs w:val="24"/>
        </w:rPr>
      </w:pPr>
      <w:r w:rsidRPr="00FC016E">
        <w:rPr>
          <w:rFonts w:ascii="Times New Roman" w:eastAsia="Times New Roman" w:hAnsi="Times New Roman" w:cs="Times New Roman"/>
          <w:sz w:val="24"/>
          <w:szCs w:val="24"/>
        </w:rPr>
        <w:t>[Describe significant events during the Debtor’s bankruptcy case, which may</w:t>
      </w:r>
    </w:p>
    <w:p w14:paraId="6DCC079E" w14:textId="3C7986BA" w:rsidR="00B94D21" w:rsidRPr="00FC016E" w:rsidRDefault="00E4001D" w:rsidP="00787587">
      <w:pPr>
        <w:spacing w:after="0" w:line="240" w:lineRule="auto"/>
        <w:ind w:left="180" w:right="158"/>
        <w:rPr>
          <w:rFonts w:ascii="Times New Roman" w:eastAsia="Times New Roman" w:hAnsi="Times New Roman" w:cs="Times New Roman"/>
          <w:sz w:val="24"/>
          <w:szCs w:val="24"/>
        </w:rPr>
      </w:pPr>
      <w:r w:rsidRPr="00FC016E">
        <w:rPr>
          <w:rFonts w:ascii="Times New Roman" w:eastAsia="Times New Roman" w:hAnsi="Times New Roman" w:cs="Times New Roman"/>
          <w:sz w:val="24"/>
          <w:szCs w:val="24"/>
        </w:rPr>
        <w:t>include:</w:t>
      </w:r>
    </w:p>
    <w:p w14:paraId="474D3381" w14:textId="77777777" w:rsidR="00B94D21" w:rsidRPr="00FC016E" w:rsidRDefault="00B94D21">
      <w:pPr>
        <w:spacing w:before="19" w:after="0" w:line="280" w:lineRule="exact"/>
        <w:rPr>
          <w:sz w:val="28"/>
          <w:szCs w:val="28"/>
        </w:rPr>
      </w:pPr>
    </w:p>
    <w:p w14:paraId="77BDC67C" w14:textId="77777777" w:rsidR="00B94D21" w:rsidRPr="00FC016E" w:rsidRDefault="00E4001D">
      <w:pPr>
        <w:tabs>
          <w:tab w:val="left" w:pos="1560"/>
        </w:tabs>
        <w:spacing w:after="0" w:line="274" w:lineRule="exact"/>
        <w:ind w:left="1560" w:right="159" w:hanging="360"/>
        <w:jc w:val="both"/>
        <w:rPr>
          <w:rFonts w:ascii="Times New Roman" w:eastAsia="Times New Roman" w:hAnsi="Times New Roman" w:cs="Times New Roman"/>
          <w:sz w:val="24"/>
          <w:szCs w:val="24"/>
        </w:rPr>
      </w:pPr>
      <w:r w:rsidRPr="00FC016E">
        <w:rPr>
          <w:rFonts w:ascii="Symbol" w:eastAsia="Symbol" w:hAnsi="Symbol" w:cs="Symbol"/>
          <w:sz w:val="24"/>
          <w:szCs w:val="24"/>
        </w:rPr>
        <w:t></w:t>
      </w:r>
      <w:r w:rsidRPr="00FC016E">
        <w:rPr>
          <w:rFonts w:ascii="Times New Roman" w:eastAsia="Times New Roman" w:hAnsi="Times New Roman" w:cs="Times New Roman"/>
          <w:sz w:val="24"/>
          <w:szCs w:val="24"/>
        </w:rPr>
        <w:tab/>
        <w:t>Any  asset  sales  outside  the  ordinary  course  of  business,  debtor-in- possession financing, or cash collateral orders.</w:t>
      </w:r>
    </w:p>
    <w:p w14:paraId="46746F18" w14:textId="77777777" w:rsidR="00B94D21" w:rsidRPr="00FC016E" w:rsidRDefault="00E4001D">
      <w:pPr>
        <w:tabs>
          <w:tab w:val="left" w:pos="1560"/>
        </w:tabs>
        <w:spacing w:after="0" w:line="292" w:lineRule="exact"/>
        <w:ind w:left="1200" w:right="-20"/>
        <w:rPr>
          <w:rFonts w:ascii="Times New Roman" w:eastAsia="Times New Roman" w:hAnsi="Times New Roman" w:cs="Times New Roman"/>
          <w:sz w:val="24"/>
          <w:szCs w:val="24"/>
        </w:rPr>
      </w:pPr>
      <w:r w:rsidRPr="00FC016E">
        <w:rPr>
          <w:rFonts w:ascii="Symbol" w:eastAsia="Symbol" w:hAnsi="Symbol" w:cs="Symbol"/>
          <w:position w:val="-1"/>
          <w:sz w:val="24"/>
          <w:szCs w:val="24"/>
        </w:rPr>
        <w:t></w:t>
      </w:r>
      <w:r w:rsidRPr="00FC016E">
        <w:rPr>
          <w:rFonts w:ascii="Times New Roman" w:eastAsia="Times New Roman" w:hAnsi="Times New Roman" w:cs="Times New Roman"/>
          <w:position w:val="-1"/>
          <w:sz w:val="24"/>
          <w:szCs w:val="24"/>
        </w:rPr>
        <w:tab/>
        <w:t>The identity of professionals approved by the Bankruptcy Court.</w:t>
      </w:r>
    </w:p>
    <w:p w14:paraId="7BD6C2DB" w14:textId="77777777" w:rsidR="00B94D21" w:rsidRPr="00FC016E" w:rsidRDefault="00E4001D">
      <w:pPr>
        <w:tabs>
          <w:tab w:val="left" w:pos="1560"/>
        </w:tabs>
        <w:spacing w:after="0" w:line="239" w:lineRule="auto"/>
        <w:ind w:left="1560" w:right="155" w:hanging="360"/>
        <w:jc w:val="both"/>
        <w:rPr>
          <w:rFonts w:ascii="Times New Roman" w:eastAsia="Times New Roman" w:hAnsi="Times New Roman" w:cs="Times New Roman"/>
          <w:sz w:val="24"/>
          <w:szCs w:val="24"/>
        </w:rPr>
      </w:pPr>
      <w:r w:rsidRPr="00FC016E">
        <w:rPr>
          <w:rFonts w:ascii="Symbol" w:eastAsia="Symbol" w:hAnsi="Symbol" w:cs="Symbol"/>
          <w:sz w:val="24"/>
          <w:szCs w:val="24"/>
        </w:rPr>
        <w:t></w:t>
      </w:r>
      <w:r w:rsidRPr="00FC016E">
        <w:rPr>
          <w:rFonts w:ascii="Times New Roman" w:eastAsia="Times New Roman" w:hAnsi="Times New Roman" w:cs="Times New Roman"/>
          <w:sz w:val="24"/>
          <w:szCs w:val="24"/>
        </w:rPr>
        <w:tab/>
        <w:t>Any  adversary  proceedings  that  have  been  filed  or  other  significant litigation that has occurred (including contested claim disallowance proceedings), and any other significant legal or administrative proceedings that are pending or have been pending during the case in a forum other than the Bankruptcy Court.</w:t>
      </w:r>
    </w:p>
    <w:p w14:paraId="78FE5546" w14:textId="77777777" w:rsidR="00B94D21" w:rsidRPr="00FC016E" w:rsidRDefault="00E4001D">
      <w:pPr>
        <w:tabs>
          <w:tab w:val="left" w:pos="1560"/>
        </w:tabs>
        <w:spacing w:before="1" w:after="0" w:line="240" w:lineRule="auto"/>
        <w:ind w:left="1200" w:right="-20"/>
        <w:rPr>
          <w:rFonts w:ascii="Times New Roman" w:eastAsia="Times New Roman" w:hAnsi="Times New Roman" w:cs="Times New Roman"/>
          <w:sz w:val="24"/>
          <w:szCs w:val="24"/>
        </w:rPr>
      </w:pPr>
      <w:r w:rsidRPr="00FC016E">
        <w:rPr>
          <w:rFonts w:ascii="Symbol" w:eastAsia="Symbol" w:hAnsi="Symbol" w:cs="Symbol"/>
          <w:sz w:val="24"/>
          <w:szCs w:val="24"/>
        </w:rPr>
        <w:t></w:t>
      </w:r>
      <w:r w:rsidRPr="00FC016E">
        <w:rPr>
          <w:rFonts w:ascii="Times New Roman" w:eastAsia="Times New Roman" w:hAnsi="Times New Roman" w:cs="Times New Roman"/>
          <w:sz w:val="24"/>
          <w:szCs w:val="24"/>
        </w:rPr>
        <w:tab/>
        <w:t>Any steps taken to improve operations and profitability of the Debtor.</w:t>
      </w:r>
    </w:p>
    <w:p w14:paraId="501A593D" w14:textId="77777777" w:rsidR="00B94D21" w:rsidRPr="00FC016E" w:rsidRDefault="00E4001D">
      <w:pPr>
        <w:tabs>
          <w:tab w:val="left" w:pos="1560"/>
        </w:tabs>
        <w:spacing w:after="0" w:line="293" w:lineRule="exact"/>
        <w:ind w:left="1200" w:right="-20"/>
        <w:rPr>
          <w:rFonts w:ascii="Times New Roman" w:eastAsia="Times New Roman" w:hAnsi="Times New Roman" w:cs="Times New Roman"/>
          <w:sz w:val="24"/>
          <w:szCs w:val="24"/>
        </w:rPr>
      </w:pPr>
      <w:r w:rsidRPr="00FC016E">
        <w:rPr>
          <w:rFonts w:ascii="Symbol" w:eastAsia="Symbol" w:hAnsi="Symbol" w:cs="Symbol"/>
          <w:position w:val="-1"/>
          <w:sz w:val="24"/>
          <w:szCs w:val="24"/>
        </w:rPr>
        <w:t></w:t>
      </w:r>
      <w:r w:rsidRPr="00FC016E">
        <w:rPr>
          <w:rFonts w:ascii="Times New Roman" w:eastAsia="Times New Roman" w:hAnsi="Times New Roman" w:cs="Times New Roman"/>
          <w:position w:val="-1"/>
          <w:sz w:val="24"/>
          <w:szCs w:val="24"/>
        </w:rPr>
        <w:tab/>
        <w:t>Other events as appropriate.]</w:t>
      </w:r>
    </w:p>
    <w:p w14:paraId="1DDE47EA" w14:textId="77777777" w:rsidR="00B94D21" w:rsidRPr="00FC016E" w:rsidRDefault="00B94D21">
      <w:pPr>
        <w:spacing w:before="16" w:after="0" w:line="260" w:lineRule="exact"/>
        <w:rPr>
          <w:sz w:val="26"/>
          <w:szCs w:val="26"/>
        </w:rPr>
      </w:pPr>
    </w:p>
    <w:p w14:paraId="73798BCF" w14:textId="35FEFD25" w:rsidR="00B94D21" w:rsidRPr="00FC016E" w:rsidRDefault="00E4001D">
      <w:pPr>
        <w:tabs>
          <w:tab w:val="left" w:pos="1560"/>
        </w:tabs>
        <w:spacing w:after="0" w:line="271" w:lineRule="exact"/>
        <w:ind w:left="840" w:right="-20"/>
        <w:rPr>
          <w:rFonts w:ascii="Times New Roman" w:eastAsia="Times New Roman" w:hAnsi="Times New Roman" w:cs="Times New Roman"/>
          <w:sz w:val="24"/>
          <w:szCs w:val="24"/>
        </w:rPr>
      </w:pPr>
      <w:r w:rsidRPr="00FC016E">
        <w:rPr>
          <w:rFonts w:ascii="Times New Roman" w:eastAsia="Times New Roman" w:hAnsi="Times New Roman" w:cs="Times New Roman"/>
          <w:b/>
          <w:bCs/>
          <w:position w:val="-1"/>
          <w:sz w:val="24"/>
          <w:szCs w:val="24"/>
        </w:rPr>
        <w:t>1.</w:t>
      </w:r>
      <w:r w:rsidR="00DA11C7" w:rsidRPr="00FC016E">
        <w:rPr>
          <w:rFonts w:ascii="Times New Roman" w:eastAsia="Times New Roman" w:hAnsi="Times New Roman" w:cs="Times New Roman"/>
          <w:b/>
          <w:bCs/>
          <w:position w:val="-1"/>
          <w:sz w:val="24"/>
          <w:szCs w:val="24"/>
        </w:rPr>
        <w:t>10</w:t>
      </w:r>
      <w:r w:rsidRPr="00FC016E">
        <w:rPr>
          <w:rFonts w:ascii="Times New Roman" w:eastAsia="Times New Roman" w:hAnsi="Times New Roman" w:cs="Times New Roman"/>
          <w:b/>
          <w:bCs/>
          <w:position w:val="-1"/>
          <w:sz w:val="24"/>
          <w:szCs w:val="24"/>
        </w:rPr>
        <w:t>.</w:t>
      </w:r>
      <w:r w:rsidRPr="00FC016E">
        <w:rPr>
          <w:rFonts w:ascii="Times New Roman" w:eastAsia="Times New Roman" w:hAnsi="Times New Roman" w:cs="Times New Roman"/>
          <w:b/>
          <w:bCs/>
          <w:position w:val="-1"/>
          <w:sz w:val="24"/>
          <w:szCs w:val="24"/>
        </w:rPr>
        <w:tab/>
      </w:r>
      <w:r w:rsidRPr="00FC016E">
        <w:rPr>
          <w:rFonts w:ascii="Times New Roman" w:eastAsia="Times New Roman" w:hAnsi="Times New Roman" w:cs="Times New Roman"/>
          <w:b/>
          <w:bCs/>
          <w:position w:val="-1"/>
          <w:sz w:val="24"/>
          <w:szCs w:val="24"/>
          <w:u w:val="thick" w:color="000000"/>
        </w:rPr>
        <w:t>Projected Recovery of Avoidable Transfers [Choose option]</w:t>
      </w:r>
    </w:p>
    <w:p w14:paraId="18F5800F" w14:textId="77777777" w:rsidR="00B94D21" w:rsidRPr="00FC016E" w:rsidRDefault="00B94D21">
      <w:pPr>
        <w:spacing w:before="10" w:after="0" w:line="240" w:lineRule="exact"/>
        <w:rPr>
          <w:sz w:val="24"/>
          <w:szCs w:val="24"/>
        </w:rPr>
      </w:pPr>
    </w:p>
    <w:p w14:paraId="1D3E7CAB" w14:textId="77777777" w:rsidR="00B94D21" w:rsidRPr="00001DD4" w:rsidRDefault="00E4001D">
      <w:pPr>
        <w:spacing w:before="29" w:after="0" w:line="240" w:lineRule="auto"/>
        <w:ind w:left="120" w:right="158" w:firstLine="7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The Debtor does not intend to pursue preference, fraudulent conveyance, or other avoidance actions.</w:t>
      </w:r>
    </w:p>
    <w:p w14:paraId="01416EF6" w14:textId="77777777" w:rsidR="00B94D21" w:rsidRPr="00001DD4" w:rsidRDefault="00E4001D">
      <w:pPr>
        <w:spacing w:after="0" w:line="271" w:lineRule="exact"/>
        <w:ind w:left="4235" w:right="4316"/>
        <w:jc w:val="center"/>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OR</w:t>
      </w:r>
    </w:p>
    <w:p w14:paraId="464A87BE" w14:textId="77777777" w:rsidR="00B94D21" w:rsidRPr="00001DD4" w:rsidRDefault="00B94D21">
      <w:pPr>
        <w:spacing w:before="12" w:after="0" w:line="240" w:lineRule="exact"/>
        <w:rPr>
          <w:sz w:val="24"/>
          <w:szCs w:val="24"/>
        </w:rPr>
      </w:pPr>
    </w:p>
    <w:p w14:paraId="34465C97" w14:textId="77777777" w:rsidR="00B94D21" w:rsidRPr="00001DD4" w:rsidRDefault="00B94D21">
      <w:pPr>
        <w:spacing w:after="0"/>
        <w:sectPr w:rsidR="00B94D21" w:rsidRPr="00001DD4">
          <w:pgSz w:w="12240" w:h="15840"/>
          <w:pgMar w:top="1380" w:right="1580" w:bottom="1240" w:left="1680" w:header="0" w:footer="880" w:gutter="0"/>
          <w:cols w:space="720"/>
        </w:sectPr>
      </w:pPr>
    </w:p>
    <w:p w14:paraId="5C4E2C77" w14:textId="7A1877AD" w:rsidR="00B94D21" w:rsidRPr="00001DD4" w:rsidRDefault="00E4001D" w:rsidP="000A6E18">
      <w:pPr>
        <w:spacing w:before="29" w:after="0" w:line="271" w:lineRule="exact"/>
        <w:ind w:left="840" w:right="-76"/>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The Debtor estimates that up to $</w:t>
      </w:r>
      <w:r w:rsidR="000A6E18">
        <w:rPr>
          <w:rFonts w:ascii="Times New Roman" w:eastAsia="Times New Roman" w:hAnsi="Times New Roman" w:cs="Times New Roman"/>
          <w:position w:val="-1"/>
          <w:sz w:val="24"/>
          <w:szCs w:val="24"/>
        </w:rPr>
        <w:t xml:space="preserve">  </w:t>
      </w:r>
      <w:r w:rsidR="000A6E18">
        <w:rPr>
          <w:rFonts w:ascii="Times New Roman" w:eastAsia="Times New Roman" w:hAnsi="Times New Roman" w:cs="Times New Roman"/>
          <w:position w:val="-1"/>
          <w:sz w:val="24"/>
          <w:szCs w:val="24"/>
          <w:u w:val="single"/>
        </w:rPr>
        <w:t xml:space="preserve">                  </w:t>
      </w:r>
      <w:r w:rsidR="000A6E18">
        <w:rPr>
          <w:rFonts w:ascii="Times New Roman" w:eastAsia="Times New Roman" w:hAnsi="Times New Roman" w:cs="Times New Roman"/>
          <w:position w:val="-1"/>
          <w:sz w:val="24"/>
          <w:szCs w:val="24"/>
        </w:rPr>
        <w:t xml:space="preserve">  </w:t>
      </w:r>
      <w:r w:rsidRPr="00001DD4">
        <w:rPr>
          <w:rFonts w:ascii="Times New Roman" w:eastAsia="Times New Roman" w:hAnsi="Times New Roman" w:cs="Times New Roman"/>
          <w:position w:val="-1"/>
          <w:sz w:val="24"/>
          <w:szCs w:val="24"/>
        </w:rPr>
        <w:t>may be realized from the recovery of</w:t>
      </w:r>
    </w:p>
    <w:p w14:paraId="3E0CAEBE" w14:textId="77777777" w:rsidR="00B94D21" w:rsidRPr="00001DD4" w:rsidRDefault="00B94D21">
      <w:pPr>
        <w:spacing w:after="0"/>
        <w:sectPr w:rsidR="00B94D21" w:rsidRPr="00001DD4" w:rsidSect="000A6E18">
          <w:type w:val="continuous"/>
          <w:pgSz w:w="12240" w:h="15840"/>
          <w:pgMar w:top="1480" w:right="1580" w:bottom="280" w:left="1680" w:header="720" w:footer="720" w:gutter="0"/>
          <w:cols w:space="720"/>
        </w:sectPr>
      </w:pPr>
    </w:p>
    <w:p w14:paraId="07987CE1" w14:textId="53E436CB" w:rsidR="00B94D21" w:rsidRPr="00001DD4" w:rsidRDefault="00E4001D">
      <w:pPr>
        <w:spacing w:before="5" w:after="0" w:line="240" w:lineRule="auto"/>
        <w:ind w:left="120" w:right="157"/>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fraudulent, preferential or other avoidable transfers.  While the results of litigation cannot be predicted with certainty and it is possible that other causes of action may be identified, the following is a summary of the preference, fraudulent conveyance and other avoidance actions filed or expected to be filed in this case:</w:t>
      </w:r>
    </w:p>
    <w:p w14:paraId="7FFB6CA5" w14:textId="77777777" w:rsidR="00B94D21" w:rsidRPr="00001DD4" w:rsidRDefault="00B94D21">
      <w:pPr>
        <w:spacing w:before="18" w:after="0"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2690"/>
        <w:gridCol w:w="2767"/>
        <w:gridCol w:w="3290"/>
      </w:tblGrid>
      <w:tr w:rsidR="00B94D21" w:rsidRPr="00001DD4" w14:paraId="3BAA6E55" w14:textId="77777777">
        <w:trPr>
          <w:trHeight w:hRule="exact" w:val="287"/>
        </w:trPr>
        <w:tc>
          <w:tcPr>
            <w:tcW w:w="2690" w:type="dxa"/>
            <w:tcBorders>
              <w:top w:val="single" w:sz="4" w:space="0" w:color="000000"/>
              <w:left w:val="single" w:sz="4" w:space="0" w:color="000000"/>
              <w:bottom w:val="single" w:sz="4" w:space="0" w:color="000000"/>
              <w:right w:val="single" w:sz="4" w:space="0" w:color="000000"/>
            </w:tcBorders>
          </w:tcPr>
          <w:p w14:paraId="6B83FCE3" w14:textId="77777777" w:rsidR="00B94D21" w:rsidRPr="00001DD4" w:rsidRDefault="00E4001D">
            <w:pPr>
              <w:spacing w:after="0" w:line="275" w:lineRule="exact"/>
              <w:ind w:left="719"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Transaction</w:t>
            </w:r>
          </w:p>
        </w:tc>
        <w:tc>
          <w:tcPr>
            <w:tcW w:w="2767" w:type="dxa"/>
            <w:tcBorders>
              <w:top w:val="single" w:sz="4" w:space="0" w:color="000000"/>
              <w:left w:val="single" w:sz="4" w:space="0" w:color="000000"/>
              <w:bottom w:val="single" w:sz="4" w:space="0" w:color="000000"/>
              <w:right w:val="single" w:sz="4" w:space="0" w:color="000000"/>
            </w:tcBorders>
          </w:tcPr>
          <w:p w14:paraId="41896F8D" w14:textId="77777777" w:rsidR="00B94D21" w:rsidRPr="00001DD4" w:rsidRDefault="00E4001D">
            <w:pPr>
              <w:spacing w:after="0" w:line="275" w:lineRule="exact"/>
              <w:ind w:left="845"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Defendant</w:t>
            </w:r>
          </w:p>
        </w:tc>
        <w:tc>
          <w:tcPr>
            <w:tcW w:w="3290" w:type="dxa"/>
            <w:tcBorders>
              <w:top w:val="single" w:sz="4" w:space="0" w:color="000000"/>
              <w:left w:val="single" w:sz="4" w:space="0" w:color="000000"/>
              <w:bottom w:val="single" w:sz="4" w:space="0" w:color="000000"/>
              <w:right w:val="single" w:sz="4" w:space="0" w:color="000000"/>
            </w:tcBorders>
          </w:tcPr>
          <w:p w14:paraId="50893B07" w14:textId="77777777" w:rsidR="00B94D21" w:rsidRPr="00001DD4" w:rsidRDefault="00E4001D">
            <w:pPr>
              <w:spacing w:after="0" w:line="275" w:lineRule="exact"/>
              <w:ind w:left="756"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Amount Claimed</w:t>
            </w:r>
          </w:p>
        </w:tc>
      </w:tr>
      <w:tr w:rsidR="00B94D21" w:rsidRPr="00001DD4" w14:paraId="0B3697A9" w14:textId="77777777">
        <w:trPr>
          <w:trHeight w:hRule="exact" w:val="286"/>
        </w:trPr>
        <w:tc>
          <w:tcPr>
            <w:tcW w:w="2690" w:type="dxa"/>
            <w:tcBorders>
              <w:top w:val="single" w:sz="4" w:space="0" w:color="000000"/>
              <w:left w:val="single" w:sz="4" w:space="0" w:color="000000"/>
              <w:bottom w:val="single" w:sz="4" w:space="0" w:color="000000"/>
              <w:right w:val="single" w:sz="4" w:space="0" w:color="000000"/>
            </w:tcBorders>
          </w:tcPr>
          <w:p w14:paraId="14579736" w14:textId="77777777" w:rsidR="00B94D21" w:rsidRPr="00001DD4" w:rsidRDefault="00B94D21"/>
        </w:tc>
        <w:tc>
          <w:tcPr>
            <w:tcW w:w="2767" w:type="dxa"/>
            <w:tcBorders>
              <w:top w:val="single" w:sz="4" w:space="0" w:color="000000"/>
              <w:left w:val="single" w:sz="4" w:space="0" w:color="000000"/>
              <w:bottom w:val="single" w:sz="4" w:space="0" w:color="000000"/>
              <w:right w:val="single" w:sz="4" w:space="0" w:color="000000"/>
            </w:tcBorders>
          </w:tcPr>
          <w:p w14:paraId="7F50AE68" w14:textId="77777777" w:rsidR="00B94D21" w:rsidRPr="00001DD4" w:rsidRDefault="00B94D21"/>
        </w:tc>
        <w:tc>
          <w:tcPr>
            <w:tcW w:w="3290" w:type="dxa"/>
            <w:tcBorders>
              <w:top w:val="single" w:sz="4" w:space="0" w:color="000000"/>
              <w:left w:val="single" w:sz="4" w:space="0" w:color="000000"/>
              <w:bottom w:val="single" w:sz="4" w:space="0" w:color="000000"/>
              <w:right w:val="single" w:sz="4" w:space="0" w:color="000000"/>
            </w:tcBorders>
          </w:tcPr>
          <w:p w14:paraId="553FCA09" w14:textId="77777777" w:rsidR="00B94D21" w:rsidRPr="00001DD4" w:rsidRDefault="00B94D21"/>
        </w:tc>
      </w:tr>
      <w:tr w:rsidR="00B94D21" w:rsidRPr="00001DD4" w14:paraId="70BEE91A" w14:textId="77777777">
        <w:trPr>
          <w:trHeight w:hRule="exact" w:val="287"/>
        </w:trPr>
        <w:tc>
          <w:tcPr>
            <w:tcW w:w="2690" w:type="dxa"/>
            <w:tcBorders>
              <w:top w:val="single" w:sz="4" w:space="0" w:color="000000"/>
              <w:left w:val="single" w:sz="4" w:space="0" w:color="000000"/>
              <w:bottom w:val="single" w:sz="4" w:space="0" w:color="000000"/>
              <w:right w:val="single" w:sz="4" w:space="0" w:color="000000"/>
            </w:tcBorders>
          </w:tcPr>
          <w:p w14:paraId="4864E072" w14:textId="77777777" w:rsidR="00B94D21" w:rsidRPr="00001DD4" w:rsidRDefault="00B94D21"/>
        </w:tc>
        <w:tc>
          <w:tcPr>
            <w:tcW w:w="2767" w:type="dxa"/>
            <w:tcBorders>
              <w:top w:val="single" w:sz="4" w:space="0" w:color="000000"/>
              <w:left w:val="single" w:sz="4" w:space="0" w:color="000000"/>
              <w:bottom w:val="single" w:sz="4" w:space="0" w:color="000000"/>
              <w:right w:val="single" w:sz="4" w:space="0" w:color="000000"/>
            </w:tcBorders>
          </w:tcPr>
          <w:p w14:paraId="61035C24" w14:textId="77777777" w:rsidR="00B94D21" w:rsidRPr="00001DD4" w:rsidRDefault="00B94D21"/>
        </w:tc>
        <w:tc>
          <w:tcPr>
            <w:tcW w:w="3290" w:type="dxa"/>
            <w:tcBorders>
              <w:top w:val="single" w:sz="4" w:space="0" w:color="000000"/>
              <w:left w:val="single" w:sz="4" w:space="0" w:color="000000"/>
              <w:bottom w:val="single" w:sz="4" w:space="0" w:color="000000"/>
              <w:right w:val="single" w:sz="4" w:space="0" w:color="000000"/>
            </w:tcBorders>
          </w:tcPr>
          <w:p w14:paraId="58F2AC0A" w14:textId="77777777" w:rsidR="00B94D21" w:rsidRPr="00001DD4" w:rsidRDefault="00B94D21"/>
        </w:tc>
      </w:tr>
    </w:tbl>
    <w:p w14:paraId="670172BE" w14:textId="77777777" w:rsidR="00B94D21" w:rsidRPr="00001DD4" w:rsidRDefault="00B94D21">
      <w:pPr>
        <w:spacing w:before="17" w:after="0" w:line="220" w:lineRule="exact"/>
      </w:pPr>
    </w:p>
    <w:p w14:paraId="3D9BDD3B" w14:textId="77777777" w:rsidR="00B94D21" w:rsidRPr="00001DD4" w:rsidRDefault="00E4001D">
      <w:pPr>
        <w:spacing w:before="29" w:after="0" w:line="240" w:lineRule="auto"/>
        <w:ind w:left="4235" w:right="4316"/>
        <w:jc w:val="center"/>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OR</w:t>
      </w:r>
    </w:p>
    <w:p w14:paraId="1F830417" w14:textId="77777777" w:rsidR="00B94D21" w:rsidRPr="00001DD4" w:rsidRDefault="00E4001D">
      <w:pPr>
        <w:spacing w:before="2" w:after="0" w:line="550" w:lineRule="atLeast"/>
        <w:ind w:left="840" w:right="158"/>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[If the Debtor does not yet know whether it intends to pursue avoidance actions] The Debtor has not yet completed its investigation with regard to prepetition</w:t>
      </w:r>
    </w:p>
    <w:p w14:paraId="0040B02A" w14:textId="76ACBC32" w:rsidR="00B94D21" w:rsidRPr="00001DD4" w:rsidRDefault="00847B72">
      <w:pPr>
        <w:tabs>
          <w:tab w:val="left" w:pos="8700"/>
        </w:tabs>
        <w:spacing w:after="0" w:line="271" w:lineRule="exact"/>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6464" behindDoc="1" locked="0" layoutInCell="1" allowOverlap="1" wp14:anchorId="31456758" wp14:editId="0329D3BD">
                <wp:simplePos x="0" y="0"/>
                <wp:positionH relativeFrom="page">
                  <wp:posOffset>5372100</wp:posOffset>
                </wp:positionH>
                <wp:positionV relativeFrom="paragraph">
                  <wp:posOffset>172085</wp:posOffset>
                </wp:positionV>
                <wp:extent cx="1219200" cy="1270"/>
                <wp:effectExtent l="9525" t="11430" r="9525" b="6350"/>
                <wp:wrapNone/>
                <wp:docPr id="4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270"/>
                          <a:chOff x="8460" y="271"/>
                          <a:chExt cx="1920" cy="2"/>
                        </a:xfrm>
                      </wpg:grpSpPr>
                      <wps:wsp>
                        <wps:cNvPr id="49" name="Freeform 55"/>
                        <wps:cNvSpPr>
                          <a:spLocks/>
                        </wps:cNvSpPr>
                        <wps:spPr bwMode="auto">
                          <a:xfrm>
                            <a:off x="8460" y="271"/>
                            <a:ext cx="1920" cy="2"/>
                          </a:xfrm>
                          <a:custGeom>
                            <a:avLst/>
                            <a:gdLst>
                              <a:gd name="T0" fmla="+- 0 8460 8460"/>
                              <a:gd name="T1" fmla="*/ T0 w 1920"/>
                              <a:gd name="T2" fmla="+- 0 10380 8460"/>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E89BA" id="Group 54" o:spid="_x0000_s1026" style="position:absolute;margin-left:423pt;margin-top:13.55pt;width:96pt;height:.1pt;z-index:-251670016;mso-position-horizontal-relative:page" coordorigin="8460,271" coordsize="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">
                <v:shape id="Freeform 55" o:spid="_x0000_s1027" style="position:absolute;left:8460;top:271;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" path="m,l1920,e" filled="f" strokeweight=".48pt">
                  <v:path arrowok="t" o:connecttype="custom" o:connectlocs="0,0;1920,0" o:connectangles="0,0"/>
                </v:shape>
                <w10:wrap anchorx="page"/>
              </v:group>
            </w:pict>
          </mc:Fallback>
        </mc:AlternateContent>
      </w:r>
      <w:r w:rsidR="00E4001D" w:rsidRPr="00001DD4">
        <w:rPr>
          <w:rFonts w:ascii="Times New Roman" w:eastAsia="Times New Roman" w:hAnsi="Times New Roman" w:cs="Times New Roman"/>
          <w:position w:val="-1"/>
          <w:sz w:val="24"/>
          <w:szCs w:val="24"/>
        </w:rPr>
        <w:t>transactions.  The Debtor anticipates completing its investigation by</w:t>
      </w:r>
      <w:r w:rsidR="00E4001D" w:rsidRPr="00001DD4">
        <w:rPr>
          <w:rFonts w:ascii="Times New Roman" w:eastAsia="Times New Roman" w:hAnsi="Times New Roman" w:cs="Times New Roman"/>
          <w:position w:val="-1"/>
          <w:sz w:val="24"/>
          <w:szCs w:val="24"/>
        </w:rPr>
        <w:tab/>
        <w:t>.</w:t>
      </w:r>
    </w:p>
    <w:p w14:paraId="4CB2EB83" w14:textId="77777777" w:rsidR="00B94D21" w:rsidRPr="00001DD4" w:rsidRDefault="00E4001D">
      <w:pPr>
        <w:spacing w:before="5" w:after="0" w:line="240" w:lineRule="auto"/>
        <w:ind w:left="79" w:right="159"/>
        <w:jc w:val="center"/>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If you received a payment or other transfer of property within 90 days of bankruptcy, the</w:t>
      </w:r>
    </w:p>
    <w:p w14:paraId="0701D989" w14:textId="77777777" w:rsidR="00B94D21" w:rsidRPr="00001DD4" w:rsidRDefault="00E4001D">
      <w:pPr>
        <w:spacing w:after="0" w:line="240" w:lineRule="auto"/>
        <w:ind w:left="12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Debtor may seek to avoid such transfer.</w:t>
      </w:r>
    </w:p>
    <w:p w14:paraId="596B537A" w14:textId="77777777" w:rsidR="00E363D9" w:rsidRDefault="00E363D9">
      <w:pPr>
        <w:spacing w:after="0" w:line="240" w:lineRule="auto"/>
        <w:ind w:left="3765" w:right="3846"/>
        <w:jc w:val="center"/>
        <w:rPr>
          <w:rFonts w:ascii="Times New Roman" w:eastAsia="Times New Roman" w:hAnsi="Times New Roman" w:cs="Times New Roman"/>
          <w:b/>
          <w:bCs/>
          <w:sz w:val="24"/>
          <w:szCs w:val="24"/>
        </w:rPr>
      </w:pPr>
    </w:p>
    <w:p w14:paraId="297933B9" w14:textId="1B49F68C" w:rsidR="00B94D21" w:rsidRDefault="00E4001D">
      <w:pPr>
        <w:spacing w:after="0" w:line="240" w:lineRule="auto"/>
        <w:ind w:left="3765" w:right="3846"/>
        <w:jc w:val="center"/>
        <w:rPr>
          <w:rFonts w:ascii="Times New Roman" w:eastAsia="Times New Roman" w:hAnsi="Times New Roman" w:cs="Times New Roman"/>
          <w:b/>
          <w:bCs/>
          <w:sz w:val="24"/>
          <w:szCs w:val="24"/>
        </w:rPr>
      </w:pPr>
      <w:r w:rsidRPr="00001DD4">
        <w:rPr>
          <w:rFonts w:ascii="Times New Roman" w:eastAsia="Times New Roman" w:hAnsi="Times New Roman" w:cs="Times New Roman"/>
          <w:b/>
          <w:bCs/>
          <w:sz w:val="24"/>
          <w:szCs w:val="24"/>
        </w:rPr>
        <w:t>ARTICLE 2</w:t>
      </w:r>
    </w:p>
    <w:p w14:paraId="7F842150" w14:textId="77777777" w:rsidR="00B2051C" w:rsidRPr="00001DD4" w:rsidRDefault="00B2051C">
      <w:pPr>
        <w:spacing w:after="0" w:line="240" w:lineRule="auto"/>
        <w:ind w:left="3765" w:right="3846"/>
        <w:jc w:val="center"/>
        <w:rPr>
          <w:rFonts w:ascii="Times New Roman" w:eastAsia="Times New Roman" w:hAnsi="Times New Roman" w:cs="Times New Roman"/>
          <w:sz w:val="24"/>
          <w:szCs w:val="24"/>
        </w:rPr>
      </w:pPr>
    </w:p>
    <w:p w14:paraId="29C21866" w14:textId="77777777" w:rsidR="00B94D21" w:rsidRPr="00001DD4" w:rsidRDefault="00E4001D">
      <w:pPr>
        <w:spacing w:after="0" w:line="271" w:lineRule="exact"/>
        <w:ind w:left="3791" w:right="3872"/>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position w:val="-1"/>
          <w:sz w:val="24"/>
          <w:szCs w:val="24"/>
          <w:u w:val="thick" w:color="000000"/>
        </w:rPr>
        <w:t>THE PLAN</w:t>
      </w:r>
    </w:p>
    <w:p w14:paraId="162ED2E1" w14:textId="77777777" w:rsidR="00B94D21" w:rsidRPr="00001DD4" w:rsidRDefault="00B94D21">
      <w:pPr>
        <w:spacing w:before="10" w:after="0" w:line="240" w:lineRule="exact"/>
        <w:rPr>
          <w:sz w:val="24"/>
          <w:szCs w:val="24"/>
        </w:rPr>
      </w:pPr>
    </w:p>
    <w:p w14:paraId="1D5CC2B4" w14:textId="77777777" w:rsidR="00B94D21" w:rsidRPr="00001DD4" w:rsidRDefault="00E4001D">
      <w:pPr>
        <w:spacing w:before="29" w:after="0" w:line="240" w:lineRule="auto"/>
        <w:ind w:left="120" w:right="158" w:firstLine="7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The Debtor's Plan must describe how its Creditors will be paid.  Certain Claims are entitled to specific treatment under the Bankruptcy Code and are not placed in a class</w:t>
      </w:r>
    </w:p>
    <w:p w14:paraId="0AA63961" w14:textId="77777777" w:rsidR="00B94D21" w:rsidRPr="00001DD4" w:rsidRDefault="00B94D21">
      <w:pPr>
        <w:spacing w:after="0"/>
        <w:sectPr w:rsidR="00B94D21" w:rsidRPr="00001DD4">
          <w:type w:val="continuous"/>
          <w:pgSz w:w="12240" w:h="15840"/>
          <w:pgMar w:top="1480" w:right="1580" w:bottom="280" w:left="1680" w:header="720" w:footer="720" w:gutter="0"/>
          <w:cols w:space="720"/>
        </w:sectPr>
      </w:pPr>
    </w:p>
    <w:p w14:paraId="25F3E461" w14:textId="77777777" w:rsidR="00B94D21" w:rsidRPr="00001DD4" w:rsidRDefault="00E4001D">
      <w:pPr>
        <w:spacing w:before="76" w:after="0" w:line="240" w:lineRule="auto"/>
        <w:ind w:left="120" w:right="58"/>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lastRenderedPageBreak/>
        <w:t>for purpose of payment.  For example, Administrative Expenses and Priority Tax Claims are not classified.</w:t>
      </w:r>
    </w:p>
    <w:p w14:paraId="188D222D" w14:textId="77777777" w:rsidR="00B94D21" w:rsidRPr="00001DD4" w:rsidRDefault="00B94D21">
      <w:pPr>
        <w:spacing w:before="16" w:after="0" w:line="260" w:lineRule="exact"/>
        <w:rPr>
          <w:sz w:val="26"/>
          <w:szCs w:val="26"/>
        </w:rPr>
      </w:pPr>
    </w:p>
    <w:p w14:paraId="7964D004" w14:textId="77777777" w:rsidR="00B94D21" w:rsidRPr="00001DD4" w:rsidRDefault="00E4001D">
      <w:pPr>
        <w:spacing w:after="0" w:line="240" w:lineRule="auto"/>
        <w:ind w:left="120" w:right="56"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As required by the Code, the Plan places Claims and Equity Interests in various classes and describes the treatment each class will receive.  The Plan also states whether each class of Claims or Equity Interests is impaired or unimpaired.  A Claim or Equity Interest can be impaired if the Plan alters the legal, equitable or contractual rights to which the Claimants are otherwise entitled.  If the Plan is confirmed, each Creditor’s recovery is limited to the amount provided in the Plan.</w:t>
      </w:r>
    </w:p>
    <w:p w14:paraId="2B8D2815" w14:textId="77777777" w:rsidR="00B94D21" w:rsidRPr="00001DD4" w:rsidRDefault="00B94D21">
      <w:pPr>
        <w:spacing w:before="16" w:after="0" w:line="260" w:lineRule="exact"/>
        <w:rPr>
          <w:sz w:val="26"/>
          <w:szCs w:val="26"/>
        </w:rPr>
      </w:pPr>
    </w:p>
    <w:p w14:paraId="61478691" w14:textId="77777777" w:rsidR="00B94D21" w:rsidRPr="00001DD4" w:rsidRDefault="00E4001D">
      <w:pPr>
        <w:spacing w:after="0" w:line="240" w:lineRule="auto"/>
        <w:ind w:left="120" w:right="56"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Only Creditors in classes that are impaired may vote on whether to accept or reject the Plan, and only Creditors holding Allowed Claims may vote.  A class accepts the Plan when more than one-half (1/2) in number and at least two-thirds (2/3) in dollar amount of the Allowed Claims that actually vote, vote in favor of the Plan.  Also, a class of Equity Interest holders accepts the Plan when at least two-thirds (2/3) in amount of the allowed Equity Interest holders that actually vote, vote in favor of the Plan.  A class that is not impaired is deemed to accept the Plan.</w:t>
      </w:r>
    </w:p>
    <w:p w14:paraId="100259D2" w14:textId="77777777" w:rsidR="00B94D21" w:rsidRPr="00001DD4" w:rsidRDefault="00B94D21">
      <w:pPr>
        <w:spacing w:before="16" w:after="0" w:line="260" w:lineRule="exact"/>
        <w:rPr>
          <w:sz w:val="26"/>
          <w:szCs w:val="26"/>
        </w:rPr>
      </w:pPr>
    </w:p>
    <w:p w14:paraId="453C8B68" w14:textId="77777777" w:rsidR="00B94D21" w:rsidRPr="00001DD4" w:rsidRDefault="00E4001D">
      <w:pPr>
        <w:tabs>
          <w:tab w:val="left" w:pos="1560"/>
        </w:tabs>
        <w:spacing w:after="0" w:line="240" w:lineRule="auto"/>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2.1</w:t>
      </w:r>
      <w:r w:rsidRPr="00001DD4">
        <w:rPr>
          <w:rFonts w:ascii="Times New Roman" w:eastAsia="Times New Roman" w:hAnsi="Times New Roman" w:cs="Times New Roman"/>
          <w:sz w:val="24"/>
          <w:szCs w:val="24"/>
        </w:rPr>
        <w:t>.</w:t>
      </w:r>
      <w:r w:rsidRPr="00001DD4">
        <w:rPr>
          <w:rFonts w:ascii="Times New Roman" w:eastAsia="Times New Roman" w:hAnsi="Times New Roman" w:cs="Times New Roman"/>
          <w:sz w:val="24"/>
          <w:szCs w:val="24"/>
        </w:rPr>
        <w:tab/>
      </w:r>
      <w:r w:rsidRPr="00001DD4">
        <w:rPr>
          <w:rFonts w:ascii="Times New Roman" w:eastAsia="Times New Roman" w:hAnsi="Times New Roman" w:cs="Times New Roman"/>
          <w:b/>
          <w:bCs/>
          <w:sz w:val="24"/>
          <w:szCs w:val="24"/>
          <w:u w:val="thick" w:color="000000"/>
        </w:rPr>
        <w:t>Unclassified Claims.</w:t>
      </w:r>
    </w:p>
    <w:p w14:paraId="3EBCDE83" w14:textId="77777777" w:rsidR="00B94D21" w:rsidRPr="00001DD4" w:rsidRDefault="00B94D21">
      <w:pPr>
        <w:spacing w:before="16" w:after="0" w:line="260" w:lineRule="exact"/>
        <w:rPr>
          <w:sz w:val="26"/>
          <w:szCs w:val="26"/>
        </w:rPr>
      </w:pPr>
    </w:p>
    <w:p w14:paraId="6EB1173C" w14:textId="77777777" w:rsidR="00B94D21" w:rsidRPr="00001DD4" w:rsidRDefault="00E4001D">
      <w:pPr>
        <w:spacing w:after="0" w:line="240" w:lineRule="auto"/>
        <w:ind w:left="12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Certain types of Claims are automatically entitled to specific treatment under the Code.  For example, Administrative Expenses and Priority Tax Claims are not classified. They are not considered impaired, and holders of such Claims do not vote on the Plan. They may, however, object if, in their view, their treatment under the Plan does not comply with that required by the Code.  As such, the Plan does not place the following Claims in any class:</w:t>
      </w:r>
    </w:p>
    <w:p w14:paraId="1AD55C39" w14:textId="77777777" w:rsidR="00B94D21" w:rsidRPr="00001DD4" w:rsidRDefault="00B94D21">
      <w:pPr>
        <w:spacing w:before="15" w:after="0" w:line="260" w:lineRule="exact"/>
        <w:rPr>
          <w:sz w:val="26"/>
          <w:szCs w:val="26"/>
        </w:rPr>
      </w:pPr>
    </w:p>
    <w:p w14:paraId="063FC144" w14:textId="77777777" w:rsidR="00B94D21" w:rsidRPr="00001DD4" w:rsidRDefault="00E4001D">
      <w:pPr>
        <w:tabs>
          <w:tab w:val="left" w:pos="2280"/>
        </w:tabs>
        <w:spacing w:after="0" w:line="240" w:lineRule="auto"/>
        <w:ind w:left="156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A.</w:t>
      </w:r>
      <w:r w:rsidRPr="00001DD4">
        <w:rPr>
          <w:rFonts w:ascii="Times New Roman" w:eastAsia="Times New Roman" w:hAnsi="Times New Roman" w:cs="Times New Roman"/>
          <w:sz w:val="24"/>
          <w:szCs w:val="24"/>
        </w:rPr>
        <w:tab/>
        <w:t>Administrative Expenses</w:t>
      </w:r>
    </w:p>
    <w:p w14:paraId="56E5F6EA" w14:textId="77777777" w:rsidR="00B94D21" w:rsidRPr="00001DD4" w:rsidRDefault="00B94D21">
      <w:pPr>
        <w:spacing w:before="16" w:after="0" w:line="260" w:lineRule="exact"/>
        <w:rPr>
          <w:sz w:val="26"/>
          <w:szCs w:val="26"/>
        </w:rPr>
      </w:pPr>
    </w:p>
    <w:p w14:paraId="4F3E451A" w14:textId="5EB79A80" w:rsidR="00B94D21" w:rsidRPr="00001DD4" w:rsidRDefault="00E4001D">
      <w:pPr>
        <w:spacing w:after="0" w:line="240" w:lineRule="auto"/>
        <w:ind w:left="120" w:right="56"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 xml:space="preserve">The Debtor must pay all Administrative Expenses in full.   If an Administrative Expense is disputed, the Bankruptcy Court must determine the validity and amount of the Administrative Expense, or in other words, "allow" the Administrative Expense.  Any Administrative Expense that is undisputed and is due and owing on the Confirmation Date must be paid </w:t>
      </w:r>
      <w:r w:rsidR="00E2337B" w:rsidRPr="005A79D7">
        <w:rPr>
          <w:rFonts w:ascii="Times New Roman" w:eastAsia="Times New Roman" w:hAnsi="Times New Roman" w:cs="Times New Roman"/>
          <w:sz w:val="24"/>
          <w:szCs w:val="24"/>
        </w:rPr>
        <w:t>in accordance with this Plan</w:t>
      </w:r>
      <w:r w:rsidRPr="005A79D7">
        <w:rPr>
          <w:rFonts w:ascii="Times New Roman" w:eastAsia="Times New Roman" w:hAnsi="Times New Roman" w:cs="Times New Roman"/>
          <w:sz w:val="24"/>
          <w:szCs w:val="24"/>
        </w:rPr>
        <w:t>, or upon such other terms as agreed upon by the Debtor and the Administrative Claimant</w:t>
      </w:r>
      <w:r w:rsidR="00E2337B" w:rsidRPr="005A79D7">
        <w:rPr>
          <w:rFonts w:ascii="Times New Roman" w:eastAsia="Times New Roman" w:hAnsi="Times New Roman" w:cs="Times New Roman"/>
          <w:sz w:val="24"/>
          <w:szCs w:val="24"/>
        </w:rPr>
        <w:t xml:space="preserve"> or court order</w:t>
      </w:r>
      <w:r w:rsidRPr="005A79D7">
        <w:rPr>
          <w:rFonts w:ascii="Times New Roman" w:eastAsia="Times New Roman" w:hAnsi="Times New Roman" w:cs="Times New Roman"/>
          <w:sz w:val="24"/>
          <w:szCs w:val="24"/>
        </w:rPr>
        <w:t xml:space="preserve">.  If the Administrative Expense is </w:t>
      </w:r>
      <w:r w:rsidRPr="00001DD4">
        <w:rPr>
          <w:rFonts w:ascii="Times New Roman" w:eastAsia="Times New Roman" w:hAnsi="Times New Roman" w:cs="Times New Roman"/>
          <w:sz w:val="24"/>
          <w:szCs w:val="24"/>
        </w:rPr>
        <w:t>disputed, payment will be made after the Administrative Expense is allowed by the Bankruptcy Court.</w:t>
      </w:r>
    </w:p>
    <w:p w14:paraId="22EDC4F9" w14:textId="77777777" w:rsidR="00B94D21" w:rsidRPr="00001DD4" w:rsidRDefault="00B94D21">
      <w:pPr>
        <w:spacing w:before="16" w:after="0" w:line="260" w:lineRule="exact"/>
        <w:rPr>
          <w:sz w:val="26"/>
          <w:szCs w:val="26"/>
        </w:rPr>
      </w:pPr>
    </w:p>
    <w:p w14:paraId="16AA45B9" w14:textId="77777777" w:rsidR="00B94D21" w:rsidRPr="00001DD4" w:rsidRDefault="00E4001D">
      <w:pPr>
        <w:spacing w:after="0" w:line="240" w:lineRule="auto"/>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There are several types of Administrative Expenses, including the following:</w:t>
      </w:r>
    </w:p>
    <w:p w14:paraId="1D4185B4" w14:textId="77777777" w:rsidR="00B94D21" w:rsidRPr="00001DD4" w:rsidRDefault="00B94D21">
      <w:pPr>
        <w:spacing w:before="16" w:after="0" w:line="260" w:lineRule="exact"/>
        <w:rPr>
          <w:sz w:val="26"/>
          <w:szCs w:val="26"/>
        </w:rPr>
      </w:pPr>
    </w:p>
    <w:p w14:paraId="75B30668" w14:textId="77777777" w:rsidR="00B94D21" w:rsidRPr="00001DD4" w:rsidRDefault="00E4001D">
      <w:pPr>
        <w:spacing w:after="0" w:line="240" w:lineRule="auto"/>
        <w:ind w:left="1920" w:right="57" w:hanging="36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1.   If the Debtor trades in the ordinary course of business following its filing of the Chapter 11 Case, Creditors are entitled to be paid in full for the goods or services provided.  This ordinary trade debt incurred by the Debtor after the Petition Date will be paid on an ongoing basis in accordance with the ordinary business practices and terms between the Debtor and its trade Creditors.</w:t>
      </w:r>
    </w:p>
    <w:p w14:paraId="7009B093" w14:textId="77777777" w:rsidR="00B94D21" w:rsidRPr="00001DD4" w:rsidRDefault="00B94D21">
      <w:pPr>
        <w:spacing w:after="0"/>
        <w:jc w:val="both"/>
        <w:sectPr w:rsidR="00B94D21" w:rsidRPr="00001DD4">
          <w:pgSz w:w="12240" w:h="15840"/>
          <w:pgMar w:top="1360" w:right="1680" w:bottom="1240" w:left="1680" w:header="0" w:footer="880" w:gutter="0"/>
          <w:cols w:space="720"/>
        </w:sectPr>
      </w:pPr>
    </w:p>
    <w:p w14:paraId="3EC7EDB7" w14:textId="77777777" w:rsidR="00B94D21" w:rsidRPr="00001DD4" w:rsidRDefault="00E4001D">
      <w:pPr>
        <w:spacing w:before="76" w:after="0" w:line="240" w:lineRule="auto"/>
        <w:ind w:left="1920" w:right="636" w:hanging="36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lastRenderedPageBreak/>
        <w:t>2.   If the Debtor received goods it has purchased in the ordinary course of business within 20 days before the Petition Date, the value of the goods received is an Administrative Expense.</w:t>
      </w:r>
    </w:p>
    <w:p w14:paraId="16F75821" w14:textId="77777777" w:rsidR="00B94D21" w:rsidRPr="00001DD4" w:rsidRDefault="00B94D21">
      <w:pPr>
        <w:spacing w:before="16" w:after="0" w:line="260" w:lineRule="exact"/>
        <w:rPr>
          <w:sz w:val="26"/>
          <w:szCs w:val="26"/>
        </w:rPr>
      </w:pPr>
    </w:p>
    <w:p w14:paraId="29FCAAE1" w14:textId="65EFF286" w:rsidR="00B94D21" w:rsidRPr="00001DD4" w:rsidRDefault="00E4001D">
      <w:pPr>
        <w:spacing w:after="0" w:line="240" w:lineRule="auto"/>
        <w:ind w:left="1920" w:right="637" w:hanging="36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 xml:space="preserve">3. Administrative Expenses also include any post-petition fees and expenses allowed to professionals, </w:t>
      </w:r>
      <w:r w:rsidRPr="00FC016E">
        <w:rPr>
          <w:rFonts w:ascii="Times New Roman" w:eastAsia="Times New Roman" w:hAnsi="Times New Roman" w:cs="Times New Roman"/>
          <w:sz w:val="24"/>
          <w:szCs w:val="24"/>
        </w:rPr>
        <w:t>including</w:t>
      </w:r>
      <w:r w:rsidR="009464F8" w:rsidRPr="00FC016E">
        <w:rPr>
          <w:rFonts w:ascii="Times New Roman" w:eastAsia="Times New Roman" w:hAnsi="Times New Roman" w:cs="Times New Roman"/>
          <w:sz w:val="24"/>
          <w:szCs w:val="24"/>
        </w:rPr>
        <w:t xml:space="preserve"> the allowed claim of the Trustee for fees</w:t>
      </w:r>
      <w:r w:rsidR="009464F8" w:rsidRPr="001A6926">
        <w:rPr>
          <w:rFonts w:ascii="Times New Roman" w:eastAsia="Times New Roman" w:hAnsi="Times New Roman" w:cs="Times New Roman"/>
          <w:color w:val="FF0000"/>
          <w:sz w:val="24"/>
          <w:szCs w:val="24"/>
        </w:rPr>
        <w:t xml:space="preserve"> </w:t>
      </w:r>
      <w:r w:rsidR="009464F8" w:rsidRPr="001A6926">
        <w:rPr>
          <w:rFonts w:ascii="Times New Roman" w:eastAsia="Times New Roman" w:hAnsi="Times New Roman" w:cs="Times New Roman"/>
          <w:sz w:val="24"/>
          <w:szCs w:val="24"/>
        </w:rPr>
        <w:t xml:space="preserve">and/or </w:t>
      </w:r>
      <w:r w:rsidR="009464F8" w:rsidRPr="00FC016E">
        <w:rPr>
          <w:rFonts w:ascii="Times New Roman" w:eastAsia="Times New Roman" w:hAnsi="Times New Roman" w:cs="Times New Roman"/>
          <w:sz w:val="24"/>
          <w:szCs w:val="24"/>
        </w:rPr>
        <w:t xml:space="preserve">reimbursements, and for </w:t>
      </w:r>
      <w:r w:rsidRPr="00FC016E">
        <w:rPr>
          <w:rFonts w:ascii="Times New Roman" w:eastAsia="Times New Roman" w:hAnsi="Times New Roman" w:cs="Times New Roman"/>
          <w:sz w:val="24"/>
          <w:szCs w:val="24"/>
        </w:rPr>
        <w:t>attorneys and accountants employed upon Bankruptcy Court authority to render services to the Debtor during th</w:t>
      </w:r>
      <w:r w:rsidRPr="00001DD4">
        <w:rPr>
          <w:rFonts w:ascii="Times New Roman" w:eastAsia="Times New Roman" w:hAnsi="Times New Roman" w:cs="Times New Roman"/>
          <w:sz w:val="24"/>
          <w:szCs w:val="24"/>
        </w:rPr>
        <w:t>e course of the Chapter 11 cases.  These fees and expenses must be noticed to Creditors and approved by the Bankruptcy Court prior to payment.</w:t>
      </w:r>
    </w:p>
    <w:p w14:paraId="5D3438C0" w14:textId="77777777" w:rsidR="00B94D21" w:rsidRPr="00001DD4" w:rsidRDefault="00B94D21">
      <w:pPr>
        <w:spacing w:before="16" w:after="0" w:line="260" w:lineRule="exact"/>
        <w:rPr>
          <w:sz w:val="26"/>
          <w:szCs w:val="26"/>
        </w:rPr>
      </w:pPr>
    </w:p>
    <w:p w14:paraId="377214BD" w14:textId="77777777" w:rsidR="00B94D21" w:rsidRPr="00001DD4" w:rsidRDefault="00E4001D">
      <w:pPr>
        <w:spacing w:after="0" w:line="240" w:lineRule="auto"/>
        <w:ind w:left="120" w:right="636" w:firstLine="7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The following chart lists the Debtor’s estimated Administrative Expenses, and their proposed treatment under the Plan:</w:t>
      </w:r>
    </w:p>
    <w:p w14:paraId="2E925B39" w14:textId="77777777" w:rsidR="00B94D21" w:rsidRPr="00001DD4" w:rsidRDefault="00B94D21">
      <w:pPr>
        <w:spacing w:before="18" w:after="0"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2610"/>
        <w:gridCol w:w="3396"/>
        <w:gridCol w:w="3220"/>
      </w:tblGrid>
      <w:tr w:rsidR="00B94D21" w:rsidRPr="00001DD4" w14:paraId="06B6BA68" w14:textId="77777777" w:rsidTr="00EB34EA">
        <w:trPr>
          <w:trHeight w:hRule="exact" w:val="301"/>
        </w:trPr>
        <w:tc>
          <w:tcPr>
            <w:tcW w:w="2610" w:type="dxa"/>
            <w:tcBorders>
              <w:top w:val="single" w:sz="4" w:space="0" w:color="000000"/>
              <w:left w:val="single" w:sz="4" w:space="0" w:color="000000"/>
              <w:bottom w:val="single" w:sz="4" w:space="0" w:color="000000"/>
              <w:right w:val="single" w:sz="4" w:space="0" w:color="000000"/>
            </w:tcBorders>
          </w:tcPr>
          <w:p w14:paraId="3FC254E7" w14:textId="77777777" w:rsidR="00B94D21" w:rsidRPr="00001DD4" w:rsidRDefault="00E4001D">
            <w:pPr>
              <w:spacing w:after="0" w:line="274" w:lineRule="exact"/>
              <w:ind w:left="1001" w:right="981"/>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Type</w:t>
            </w:r>
          </w:p>
        </w:tc>
        <w:tc>
          <w:tcPr>
            <w:tcW w:w="3396" w:type="dxa"/>
            <w:tcBorders>
              <w:top w:val="single" w:sz="4" w:space="0" w:color="000000"/>
              <w:left w:val="single" w:sz="4" w:space="0" w:color="000000"/>
              <w:bottom w:val="single" w:sz="4" w:space="0" w:color="000000"/>
              <w:right w:val="single" w:sz="4" w:space="0" w:color="000000"/>
            </w:tcBorders>
          </w:tcPr>
          <w:p w14:paraId="1D3FE86E" w14:textId="77777777" w:rsidR="00B94D21" w:rsidRPr="00001DD4" w:rsidRDefault="00E4001D">
            <w:pPr>
              <w:spacing w:after="0" w:line="274" w:lineRule="exact"/>
              <w:ind w:left="392"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Estimated Amount Owed</w:t>
            </w:r>
          </w:p>
        </w:tc>
        <w:tc>
          <w:tcPr>
            <w:tcW w:w="3220" w:type="dxa"/>
            <w:tcBorders>
              <w:top w:val="single" w:sz="4" w:space="0" w:color="000000"/>
              <w:left w:val="single" w:sz="4" w:space="0" w:color="000000"/>
              <w:bottom w:val="single" w:sz="4" w:space="0" w:color="000000"/>
              <w:right w:val="single" w:sz="4" w:space="0" w:color="000000"/>
            </w:tcBorders>
          </w:tcPr>
          <w:p w14:paraId="37C47484" w14:textId="77777777" w:rsidR="00B94D21" w:rsidRPr="00001DD4" w:rsidRDefault="00E4001D">
            <w:pPr>
              <w:spacing w:after="0" w:line="274" w:lineRule="exact"/>
              <w:ind w:left="546"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Proposed Treatment</w:t>
            </w:r>
          </w:p>
        </w:tc>
      </w:tr>
      <w:tr w:rsidR="00B94D21" w:rsidRPr="00001DD4" w14:paraId="46863198" w14:textId="77777777" w:rsidTr="00BE7662">
        <w:trPr>
          <w:trHeight w:hRule="exact" w:val="3501"/>
        </w:trPr>
        <w:tc>
          <w:tcPr>
            <w:tcW w:w="2610" w:type="dxa"/>
            <w:tcBorders>
              <w:top w:val="single" w:sz="4" w:space="0" w:color="000000"/>
              <w:left w:val="single" w:sz="4" w:space="0" w:color="000000"/>
              <w:bottom w:val="single" w:sz="4" w:space="0" w:color="000000"/>
              <w:right w:val="single" w:sz="4" w:space="0" w:color="000000"/>
            </w:tcBorders>
          </w:tcPr>
          <w:p w14:paraId="2B19E214" w14:textId="77777777" w:rsidR="00B94D21" w:rsidRPr="00313627" w:rsidRDefault="00E4001D">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Expenses arising in the</w:t>
            </w:r>
          </w:p>
          <w:p w14:paraId="1B02D8E2" w14:textId="77777777" w:rsidR="00B94D21" w:rsidRPr="00313627" w:rsidRDefault="00E4001D">
            <w:pPr>
              <w:spacing w:after="0" w:line="240" w:lineRule="auto"/>
              <w:ind w:left="102" w:right="677"/>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ordinary course of business after the Petition Date</w:t>
            </w:r>
          </w:p>
        </w:tc>
        <w:tc>
          <w:tcPr>
            <w:tcW w:w="3396" w:type="dxa"/>
            <w:tcBorders>
              <w:top w:val="single" w:sz="4" w:space="0" w:color="000000"/>
              <w:left w:val="single" w:sz="4" w:space="0" w:color="000000"/>
              <w:bottom w:val="single" w:sz="4" w:space="0" w:color="000000"/>
              <w:right w:val="single" w:sz="4" w:space="0" w:color="000000"/>
            </w:tcBorders>
          </w:tcPr>
          <w:p w14:paraId="574711BE" w14:textId="77777777" w:rsidR="00B94D21" w:rsidRPr="00313627" w:rsidRDefault="00B94D21">
            <w:pPr>
              <w:rPr>
                <w:sz w:val="24"/>
                <w:szCs w:val="24"/>
              </w:rPr>
            </w:pPr>
          </w:p>
        </w:tc>
        <w:tc>
          <w:tcPr>
            <w:tcW w:w="3220" w:type="dxa"/>
            <w:tcBorders>
              <w:top w:val="single" w:sz="4" w:space="0" w:color="000000"/>
              <w:left w:val="single" w:sz="4" w:space="0" w:color="000000"/>
              <w:bottom w:val="single" w:sz="4" w:space="0" w:color="000000"/>
              <w:right w:val="single" w:sz="4" w:space="0" w:color="000000"/>
            </w:tcBorders>
          </w:tcPr>
          <w:p w14:paraId="389DC502" w14:textId="77777777" w:rsidR="002960D3" w:rsidRPr="00313627" w:rsidRDefault="002960D3" w:rsidP="00C8711F">
            <w:pPr>
              <w:spacing w:after="0" w:line="272" w:lineRule="exact"/>
              <w:ind w:left="102" w:right="-20"/>
              <w:rPr>
                <w:rFonts w:ascii="Times New Roman" w:eastAsia="Times New Roman" w:hAnsi="Times New Roman" w:cs="Times New Roman"/>
                <w:sz w:val="24"/>
                <w:szCs w:val="24"/>
              </w:rPr>
            </w:pPr>
          </w:p>
          <w:p w14:paraId="6BCC679B" w14:textId="6E77B8E5" w:rsidR="002960D3" w:rsidRPr="00313627" w:rsidRDefault="002960D3" w:rsidP="002960D3">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Payment through the Plan as follows:</w:t>
            </w:r>
          </w:p>
          <w:p w14:paraId="1BAFA4EA" w14:textId="24192D77" w:rsidR="002960D3" w:rsidRDefault="002960D3" w:rsidP="002960D3">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__________________________</w:t>
            </w:r>
          </w:p>
          <w:p w14:paraId="4C146C29" w14:textId="3EEFDD6E" w:rsidR="002960D3" w:rsidRPr="00313627" w:rsidRDefault="002960D3" w:rsidP="00E363D9">
            <w:pPr>
              <w:spacing w:after="0" w:line="272" w:lineRule="exact"/>
              <w:ind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 xml:space="preserve">_____________________  </w:t>
            </w:r>
          </w:p>
        </w:tc>
      </w:tr>
      <w:tr w:rsidR="00B94D21" w:rsidRPr="00001DD4" w14:paraId="4A6FF1C3" w14:textId="77777777" w:rsidTr="00E363D9">
        <w:trPr>
          <w:trHeight w:hRule="exact" w:val="2169"/>
        </w:trPr>
        <w:tc>
          <w:tcPr>
            <w:tcW w:w="2610" w:type="dxa"/>
            <w:tcBorders>
              <w:top w:val="single" w:sz="4" w:space="0" w:color="000000"/>
              <w:left w:val="single" w:sz="4" w:space="0" w:color="000000"/>
              <w:bottom w:val="single" w:sz="4" w:space="0" w:color="000000"/>
              <w:right w:val="single" w:sz="4" w:space="0" w:color="000000"/>
            </w:tcBorders>
          </w:tcPr>
          <w:p w14:paraId="25295FC0" w14:textId="77777777" w:rsidR="00B94D21" w:rsidRPr="00313627" w:rsidRDefault="00E4001D">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Administrative Tax</w:t>
            </w:r>
          </w:p>
          <w:p w14:paraId="3F4AFFD3" w14:textId="77777777" w:rsidR="00B94D21" w:rsidRPr="00313627" w:rsidRDefault="00E4001D">
            <w:pPr>
              <w:spacing w:after="0" w:line="240" w:lineRule="auto"/>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Claim</w:t>
            </w:r>
          </w:p>
        </w:tc>
        <w:tc>
          <w:tcPr>
            <w:tcW w:w="3396" w:type="dxa"/>
            <w:tcBorders>
              <w:top w:val="single" w:sz="4" w:space="0" w:color="000000"/>
              <w:left w:val="single" w:sz="4" w:space="0" w:color="000000"/>
              <w:bottom w:val="single" w:sz="4" w:space="0" w:color="000000"/>
              <w:right w:val="single" w:sz="4" w:space="0" w:color="000000"/>
            </w:tcBorders>
          </w:tcPr>
          <w:p w14:paraId="3B450889" w14:textId="77777777" w:rsidR="00B94D21" w:rsidRPr="00313627" w:rsidRDefault="00B94D21">
            <w:pPr>
              <w:rPr>
                <w:sz w:val="24"/>
                <w:szCs w:val="24"/>
              </w:rPr>
            </w:pPr>
          </w:p>
        </w:tc>
        <w:tc>
          <w:tcPr>
            <w:tcW w:w="3220" w:type="dxa"/>
            <w:tcBorders>
              <w:top w:val="single" w:sz="4" w:space="0" w:color="000000"/>
              <w:left w:val="single" w:sz="4" w:space="0" w:color="000000"/>
              <w:bottom w:val="single" w:sz="4" w:space="0" w:color="000000"/>
              <w:right w:val="single" w:sz="4" w:space="0" w:color="000000"/>
            </w:tcBorders>
          </w:tcPr>
          <w:p w14:paraId="2AFB6B70" w14:textId="77777777" w:rsidR="002960D3" w:rsidRPr="00313627" w:rsidRDefault="002960D3" w:rsidP="002960D3">
            <w:pPr>
              <w:spacing w:after="0" w:line="272" w:lineRule="exact"/>
              <w:ind w:left="102" w:right="-20"/>
              <w:rPr>
                <w:rFonts w:ascii="Times New Roman" w:eastAsia="Times New Roman" w:hAnsi="Times New Roman" w:cs="Times New Roman"/>
                <w:sz w:val="24"/>
                <w:szCs w:val="24"/>
              </w:rPr>
            </w:pPr>
          </w:p>
          <w:p w14:paraId="0A555E8A" w14:textId="77777777" w:rsidR="002960D3" w:rsidRPr="00313627" w:rsidRDefault="002960D3" w:rsidP="002960D3">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Payment through the Plan as follows:</w:t>
            </w:r>
          </w:p>
          <w:p w14:paraId="0818861D" w14:textId="7459B41C" w:rsidR="002960D3" w:rsidRPr="00313627" w:rsidRDefault="002960D3" w:rsidP="002960D3">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 xml:space="preserve">__________________________ </w:t>
            </w:r>
          </w:p>
          <w:p w14:paraId="61CE8277" w14:textId="36C9BCB8" w:rsidR="00C8711F" w:rsidRPr="00313627" w:rsidRDefault="002960D3" w:rsidP="002960D3">
            <w:pPr>
              <w:spacing w:after="0" w:line="240" w:lineRule="auto"/>
              <w:ind w:left="102" w:right="232"/>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 xml:space="preserve">_____________________  </w:t>
            </w:r>
            <w:r w:rsidR="00C8711F" w:rsidRPr="00313627">
              <w:rPr>
                <w:rFonts w:ascii="Times New Roman" w:eastAsia="Times New Roman" w:hAnsi="Times New Roman" w:cs="Times New Roman"/>
                <w:sz w:val="24"/>
                <w:szCs w:val="24"/>
              </w:rPr>
              <w:t xml:space="preserve"> </w:t>
            </w:r>
          </w:p>
        </w:tc>
      </w:tr>
      <w:tr w:rsidR="00B94D21" w:rsidRPr="00001DD4" w14:paraId="11E07CEC" w14:textId="77777777" w:rsidTr="00E363D9">
        <w:trPr>
          <w:trHeight w:hRule="exact" w:val="2619"/>
        </w:trPr>
        <w:tc>
          <w:tcPr>
            <w:tcW w:w="2610" w:type="dxa"/>
            <w:tcBorders>
              <w:top w:val="single" w:sz="4" w:space="0" w:color="000000"/>
              <w:left w:val="single" w:sz="4" w:space="0" w:color="000000"/>
              <w:bottom w:val="single" w:sz="4" w:space="0" w:color="000000"/>
              <w:right w:val="single" w:sz="4" w:space="0" w:color="000000"/>
            </w:tcBorders>
          </w:tcPr>
          <w:p w14:paraId="439A9A36" w14:textId="77777777" w:rsidR="00B94D21" w:rsidRPr="00313627" w:rsidRDefault="00E4001D">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The value of goods</w:t>
            </w:r>
          </w:p>
          <w:p w14:paraId="62EDBBA9" w14:textId="5545351C" w:rsidR="00B94D21" w:rsidRPr="00313627" w:rsidRDefault="00E4001D">
            <w:pPr>
              <w:spacing w:after="0" w:line="240" w:lineRule="auto"/>
              <w:ind w:left="102" w:right="149"/>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received in the ordinary course of business within 20 days before the Petition Date</w:t>
            </w:r>
          </w:p>
          <w:p w14:paraId="5B135088" w14:textId="0F0557B0" w:rsidR="000501A2" w:rsidRPr="00313627" w:rsidRDefault="000501A2">
            <w:pPr>
              <w:spacing w:after="0" w:line="240" w:lineRule="auto"/>
              <w:ind w:left="102" w:right="149"/>
              <w:rPr>
                <w:rFonts w:ascii="Times New Roman" w:eastAsia="Times New Roman" w:hAnsi="Times New Roman" w:cs="Times New Roman"/>
                <w:sz w:val="24"/>
                <w:szCs w:val="24"/>
              </w:rPr>
            </w:pPr>
          </w:p>
          <w:p w14:paraId="5B01AC17" w14:textId="77777777" w:rsidR="000501A2" w:rsidRPr="00313627" w:rsidRDefault="000501A2">
            <w:pPr>
              <w:spacing w:after="0" w:line="240" w:lineRule="auto"/>
              <w:ind w:left="102" w:right="149"/>
              <w:rPr>
                <w:rFonts w:ascii="Times New Roman" w:eastAsia="Times New Roman" w:hAnsi="Times New Roman" w:cs="Times New Roman"/>
                <w:sz w:val="24"/>
                <w:szCs w:val="24"/>
              </w:rPr>
            </w:pPr>
          </w:p>
          <w:p w14:paraId="1D1AD153" w14:textId="0FFC73A8" w:rsidR="000501A2" w:rsidRPr="00313627" w:rsidRDefault="000501A2">
            <w:pPr>
              <w:spacing w:after="0" w:line="240" w:lineRule="auto"/>
              <w:ind w:left="102" w:right="149"/>
              <w:rPr>
                <w:rFonts w:ascii="Times New Roman" w:eastAsia="Times New Roman" w:hAnsi="Times New Roman" w:cs="Times New Roman"/>
                <w:sz w:val="24"/>
                <w:szCs w:val="24"/>
              </w:rPr>
            </w:pPr>
          </w:p>
        </w:tc>
        <w:tc>
          <w:tcPr>
            <w:tcW w:w="3396" w:type="dxa"/>
            <w:tcBorders>
              <w:top w:val="single" w:sz="4" w:space="0" w:color="000000"/>
              <w:left w:val="single" w:sz="4" w:space="0" w:color="000000"/>
              <w:bottom w:val="single" w:sz="4" w:space="0" w:color="000000"/>
              <w:right w:val="single" w:sz="4" w:space="0" w:color="000000"/>
            </w:tcBorders>
          </w:tcPr>
          <w:p w14:paraId="28DD3079" w14:textId="77777777" w:rsidR="00B94D21" w:rsidRPr="00313627" w:rsidRDefault="00B94D21">
            <w:pPr>
              <w:rPr>
                <w:sz w:val="24"/>
                <w:szCs w:val="24"/>
              </w:rPr>
            </w:pPr>
          </w:p>
        </w:tc>
        <w:tc>
          <w:tcPr>
            <w:tcW w:w="3220" w:type="dxa"/>
            <w:tcBorders>
              <w:top w:val="single" w:sz="4" w:space="0" w:color="000000"/>
              <w:left w:val="single" w:sz="4" w:space="0" w:color="000000"/>
              <w:bottom w:val="single" w:sz="4" w:space="0" w:color="000000"/>
              <w:right w:val="single" w:sz="4" w:space="0" w:color="000000"/>
            </w:tcBorders>
          </w:tcPr>
          <w:p w14:paraId="37B8B470" w14:textId="77777777" w:rsidR="002960D3" w:rsidRPr="00313627" w:rsidRDefault="002960D3" w:rsidP="002960D3">
            <w:pPr>
              <w:spacing w:after="0" w:line="272" w:lineRule="exact"/>
              <w:ind w:left="102" w:right="-20"/>
              <w:rPr>
                <w:rFonts w:ascii="Times New Roman" w:eastAsia="Times New Roman" w:hAnsi="Times New Roman" w:cs="Times New Roman"/>
                <w:sz w:val="24"/>
                <w:szCs w:val="24"/>
              </w:rPr>
            </w:pPr>
          </w:p>
          <w:p w14:paraId="43EF07BA" w14:textId="77777777" w:rsidR="002960D3" w:rsidRPr="00313627" w:rsidRDefault="002960D3" w:rsidP="002960D3">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Payment through the Plan as follows:</w:t>
            </w:r>
          </w:p>
          <w:p w14:paraId="440838A5" w14:textId="5C698605" w:rsidR="002960D3" w:rsidRPr="00313627" w:rsidRDefault="002960D3" w:rsidP="002960D3">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__________________________</w:t>
            </w:r>
          </w:p>
          <w:p w14:paraId="40B243D1" w14:textId="0A71F620" w:rsidR="002960D3" w:rsidRPr="00313627" w:rsidRDefault="002960D3" w:rsidP="002960D3">
            <w:pPr>
              <w:spacing w:after="0" w:line="240" w:lineRule="auto"/>
              <w:ind w:left="102" w:right="73"/>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 xml:space="preserve">______________________  </w:t>
            </w:r>
          </w:p>
        </w:tc>
      </w:tr>
      <w:tr w:rsidR="00B94D21" w:rsidRPr="00001DD4" w14:paraId="28CEA071" w14:textId="77777777" w:rsidTr="00E363D9">
        <w:trPr>
          <w:trHeight w:hRule="exact" w:val="2439"/>
        </w:trPr>
        <w:tc>
          <w:tcPr>
            <w:tcW w:w="2610" w:type="dxa"/>
            <w:tcBorders>
              <w:top w:val="single" w:sz="4" w:space="0" w:color="000000"/>
              <w:left w:val="single" w:sz="4" w:space="0" w:color="000000"/>
              <w:bottom w:val="single" w:sz="4" w:space="0" w:color="000000"/>
              <w:right w:val="single" w:sz="4" w:space="0" w:color="000000"/>
            </w:tcBorders>
          </w:tcPr>
          <w:p w14:paraId="6C2534F6" w14:textId="77777777" w:rsidR="00B94D21" w:rsidRPr="00313627" w:rsidRDefault="00E4001D">
            <w:pPr>
              <w:spacing w:after="0" w:line="276" w:lineRule="exact"/>
              <w:ind w:left="102" w:right="482"/>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lastRenderedPageBreak/>
              <w:t>Professional fees, as approved by the Bankruptcy Court</w:t>
            </w:r>
          </w:p>
        </w:tc>
        <w:tc>
          <w:tcPr>
            <w:tcW w:w="3396" w:type="dxa"/>
            <w:tcBorders>
              <w:top w:val="single" w:sz="4" w:space="0" w:color="000000"/>
              <w:left w:val="single" w:sz="4" w:space="0" w:color="000000"/>
              <w:bottom w:val="single" w:sz="4" w:space="0" w:color="000000"/>
              <w:right w:val="single" w:sz="4" w:space="0" w:color="000000"/>
            </w:tcBorders>
          </w:tcPr>
          <w:p w14:paraId="6A6DA94A" w14:textId="77777777" w:rsidR="00B94D21" w:rsidRPr="00313627" w:rsidRDefault="00B94D21">
            <w:pPr>
              <w:rPr>
                <w:sz w:val="24"/>
                <w:szCs w:val="24"/>
              </w:rPr>
            </w:pPr>
          </w:p>
        </w:tc>
        <w:tc>
          <w:tcPr>
            <w:tcW w:w="3220" w:type="dxa"/>
            <w:tcBorders>
              <w:top w:val="single" w:sz="4" w:space="0" w:color="000000"/>
              <w:left w:val="single" w:sz="4" w:space="0" w:color="000000"/>
              <w:bottom w:val="single" w:sz="4" w:space="0" w:color="000000"/>
              <w:right w:val="single" w:sz="4" w:space="0" w:color="000000"/>
            </w:tcBorders>
          </w:tcPr>
          <w:p w14:paraId="1DB18D1D" w14:textId="77777777" w:rsidR="002960D3" w:rsidRPr="00313627" w:rsidRDefault="002960D3" w:rsidP="002960D3">
            <w:pPr>
              <w:spacing w:after="0" w:line="272" w:lineRule="exact"/>
              <w:ind w:left="102" w:right="-20"/>
              <w:rPr>
                <w:rFonts w:ascii="Times New Roman" w:eastAsia="Times New Roman" w:hAnsi="Times New Roman" w:cs="Times New Roman"/>
                <w:sz w:val="24"/>
                <w:szCs w:val="24"/>
              </w:rPr>
            </w:pPr>
          </w:p>
          <w:p w14:paraId="3F7F5DD0" w14:textId="79D423EC" w:rsidR="002960D3" w:rsidRPr="00313627" w:rsidRDefault="007C3B0E" w:rsidP="002960D3">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 xml:space="preserve">After Bankruptcy Court approval, </w:t>
            </w:r>
            <w:r w:rsidR="002960D3" w:rsidRPr="00313627">
              <w:rPr>
                <w:rFonts w:ascii="Times New Roman" w:eastAsia="Times New Roman" w:hAnsi="Times New Roman" w:cs="Times New Roman"/>
                <w:sz w:val="24"/>
                <w:szCs w:val="24"/>
              </w:rPr>
              <w:t>Payment through the Plan as follows:</w:t>
            </w:r>
          </w:p>
          <w:p w14:paraId="143ECAF5" w14:textId="663596F3" w:rsidR="002960D3" w:rsidRPr="00313627" w:rsidRDefault="002960D3" w:rsidP="002960D3">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__________________________</w:t>
            </w:r>
          </w:p>
          <w:p w14:paraId="078F8ADB" w14:textId="47FCDD0A" w:rsidR="00812F3D" w:rsidRPr="00313627" w:rsidRDefault="002960D3" w:rsidP="002960D3">
            <w:pPr>
              <w:spacing w:after="0" w:line="275"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 xml:space="preserve">______________________  </w:t>
            </w:r>
            <w:r w:rsidR="00812F3D" w:rsidRPr="00313627">
              <w:rPr>
                <w:rFonts w:ascii="Times New Roman" w:eastAsia="Times New Roman" w:hAnsi="Times New Roman" w:cs="Times New Roman"/>
                <w:sz w:val="24"/>
                <w:szCs w:val="24"/>
              </w:rPr>
              <w:t xml:space="preserve">   </w:t>
            </w:r>
          </w:p>
        </w:tc>
      </w:tr>
      <w:tr w:rsidR="00B94D21" w:rsidRPr="00001DD4" w14:paraId="554E3492" w14:textId="77777777" w:rsidTr="00E363D9">
        <w:trPr>
          <w:trHeight w:hRule="exact" w:val="1080"/>
        </w:trPr>
        <w:tc>
          <w:tcPr>
            <w:tcW w:w="2610" w:type="dxa"/>
            <w:tcBorders>
              <w:top w:val="single" w:sz="4" w:space="0" w:color="000000"/>
              <w:left w:val="single" w:sz="4" w:space="0" w:color="000000"/>
              <w:bottom w:val="single" w:sz="4" w:space="0" w:color="000000"/>
              <w:right w:val="single" w:sz="4" w:space="0" w:color="000000"/>
            </w:tcBorders>
          </w:tcPr>
          <w:p w14:paraId="19EDE153" w14:textId="77777777" w:rsidR="00B94D21" w:rsidRPr="00313627" w:rsidRDefault="00E4001D">
            <w:pPr>
              <w:spacing w:after="0" w:line="273"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Clerk’s Office fees</w:t>
            </w:r>
          </w:p>
        </w:tc>
        <w:tc>
          <w:tcPr>
            <w:tcW w:w="3396" w:type="dxa"/>
            <w:tcBorders>
              <w:top w:val="single" w:sz="4" w:space="0" w:color="000000"/>
              <w:left w:val="single" w:sz="4" w:space="0" w:color="000000"/>
              <w:bottom w:val="single" w:sz="4" w:space="0" w:color="000000"/>
              <w:right w:val="single" w:sz="4" w:space="0" w:color="000000"/>
            </w:tcBorders>
          </w:tcPr>
          <w:p w14:paraId="55E9F190" w14:textId="77777777" w:rsidR="00B94D21" w:rsidRPr="00313627" w:rsidRDefault="00B94D21">
            <w:pPr>
              <w:rPr>
                <w:sz w:val="24"/>
                <w:szCs w:val="24"/>
              </w:rPr>
            </w:pPr>
          </w:p>
        </w:tc>
        <w:tc>
          <w:tcPr>
            <w:tcW w:w="3220" w:type="dxa"/>
            <w:tcBorders>
              <w:top w:val="single" w:sz="4" w:space="0" w:color="000000"/>
              <w:left w:val="single" w:sz="4" w:space="0" w:color="000000"/>
              <w:bottom w:val="single" w:sz="4" w:space="0" w:color="000000"/>
              <w:right w:val="single" w:sz="4" w:space="0" w:color="000000"/>
            </w:tcBorders>
          </w:tcPr>
          <w:p w14:paraId="0AE4F4F0" w14:textId="77777777" w:rsidR="00B94D21" w:rsidRPr="00313627" w:rsidRDefault="00E4001D">
            <w:pPr>
              <w:spacing w:after="0" w:line="273" w:lineRule="exact"/>
              <w:ind w:left="103"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Paid in full on the Effective</w:t>
            </w:r>
          </w:p>
          <w:p w14:paraId="0C954394" w14:textId="77777777" w:rsidR="00B94D21" w:rsidRPr="00313627" w:rsidRDefault="00E4001D">
            <w:pPr>
              <w:spacing w:after="0" w:line="240" w:lineRule="auto"/>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Date.</w:t>
            </w:r>
          </w:p>
        </w:tc>
      </w:tr>
      <w:tr w:rsidR="00B94D21" w:rsidRPr="00001DD4" w14:paraId="1F661ECF" w14:textId="77777777" w:rsidTr="00E363D9">
        <w:trPr>
          <w:trHeight w:hRule="exact" w:val="2160"/>
        </w:trPr>
        <w:tc>
          <w:tcPr>
            <w:tcW w:w="2610" w:type="dxa"/>
            <w:tcBorders>
              <w:top w:val="single" w:sz="4" w:space="0" w:color="000000"/>
              <w:left w:val="single" w:sz="4" w:space="0" w:color="000000"/>
              <w:bottom w:val="single" w:sz="4" w:space="0" w:color="000000"/>
              <w:right w:val="single" w:sz="4" w:space="0" w:color="000000"/>
            </w:tcBorders>
          </w:tcPr>
          <w:p w14:paraId="34439A89" w14:textId="77777777" w:rsidR="00B94D21" w:rsidRPr="00313627" w:rsidRDefault="00E4001D">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Other Administrative</w:t>
            </w:r>
          </w:p>
          <w:p w14:paraId="208C36EA" w14:textId="77777777" w:rsidR="00B94D21" w:rsidRPr="00313627" w:rsidRDefault="00E4001D">
            <w:pPr>
              <w:spacing w:after="0" w:line="240" w:lineRule="auto"/>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Expenses</w:t>
            </w:r>
          </w:p>
        </w:tc>
        <w:tc>
          <w:tcPr>
            <w:tcW w:w="3396" w:type="dxa"/>
            <w:tcBorders>
              <w:top w:val="single" w:sz="4" w:space="0" w:color="000000"/>
              <w:left w:val="single" w:sz="4" w:space="0" w:color="000000"/>
              <w:bottom w:val="single" w:sz="4" w:space="0" w:color="000000"/>
              <w:right w:val="single" w:sz="4" w:space="0" w:color="000000"/>
            </w:tcBorders>
          </w:tcPr>
          <w:p w14:paraId="3E236AE0" w14:textId="77777777" w:rsidR="00B94D21" w:rsidRPr="00313627" w:rsidRDefault="00B94D21">
            <w:pPr>
              <w:rPr>
                <w:sz w:val="24"/>
                <w:szCs w:val="24"/>
              </w:rPr>
            </w:pPr>
          </w:p>
        </w:tc>
        <w:tc>
          <w:tcPr>
            <w:tcW w:w="3220" w:type="dxa"/>
            <w:tcBorders>
              <w:top w:val="single" w:sz="4" w:space="0" w:color="000000"/>
              <w:left w:val="single" w:sz="4" w:space="0" w:color="000000"/>
              <w:bottom w:val="single" w:sz="4" w:space="0" w:color="000000"/>
              <w:right w:val="single" w:sz="4" w:space="0" w:color="000000"/>
            </w:tcBorders>
          </w:tcPr>
          <w:p w14:paraId="3F08C741" w14:textId="77777777" w:rsidR="002960D3" w:rsidRPr="00313627" w:rsidRDefault="002960D3" w:rsidP="002960D3">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Payment through the Plan as follows:</w:t>
            </w:r>
          </w:p>
          <w:p w14:paraId="4ED0CCF3" w14:textId="5974635B" w:rsidR="002960D3" w:rsidRPr="00313627" w:rsidRDefault="002960D3" w:rsidP="002960D3">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__________________________</w:t>
            </w:r>
          </w:p>
          <w:p w14:paraId="64A4BFFC" w14:textId="30ECD1ED" w:rsidR="00812F3D" w:rsidRPr="00313627" w:rsidRDefault="002960D3" w:rsidP="002960D3">
            <w:pPr>
              <w:spacing w:after="0" w:line="240" w:lineRule="auto"/>
              <w:ind w:left="102" w:right="232"/>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 xml:space="preserve">_____________________  </w:t>
            </w:r>
            <w:r w:rsidR="00812F3D" w:rsidRPr="00313627">
              <w:rPr>
                <w:rFonts w:ascii="Times New Roman" w:eastAsia="Times New Roman" w:hAnsi="Times New Roman" w:cs="Times New Roman"/>
                <w:sz w:val="24"/>
                <w:szCs w:val="24"/>
              </w:rPr>
              <w:t xml:space="preserve">  </w:t>
            </w:r>
          </w:p>
        </w:tc>
      </w:tr>
      <w:tr w:rsidR="00EB34EA" w:rsidRPr="007C3B0E" w14:paraId="13C6712E" w14:textId="77777777" w:rsidTr="009464F8">
        <w:trPr>
          <w:trHeight w:hRule="exact" w:val="2754"/>
        </w:trPr>
        <w:tc>
          <w:tcPr>
            <w:tcW w:w="2610" w:type="dxa"/>
            <w:tcBorders>
              <w:top w:val="single" w:sz="4" w:space="0" w:color="000000"/>
              <w:left w:val="single" w:sz="4" w:space="0" w:color="000000"/>
              <w:bottom w:val="single" w:sz="4" w:space="0" w:color="000000"/>
              <w:right w:val="single" w:sz="4" w:space="0" w:color="000000"/>
            </w:tcBorders>
          </w:tcPr>
          <w:p w14:paraId="43DC0037" w14:textId="4272E0BD" w:rsidR="00EB34EA" w:rsidRPr="00313627" w:rsidRDefault="00EB34EA">
            <w:pPr>
              <w:spacing w:after="0" w:line="272" w:lineRule="exact"/>
              <w:ind w:left="102" w:right="-20"/>
              <w:rPr>
                <w:rFonts w:ascii="Times New Roman" w:eastAsia="Times New Roman" w:hAnsi="Times New Roman" w:cs="Times New Roman"/>
                <w:color w:val="00B050"/>
                <w:sz w:val="24"/>
                <w:szCs w:val="24"/>
              </w:rPr>
            </w:pPr>
            <w:r w:rsidRPr="00313627">
              <w:rPr>
                <w:rFonts w:ascii="Times New Roman" w:eastAsia="Times New Roman" w:hAnsi="Times New Roman" w:cs="Times New Roman"/>
                <w:sz w:val="24"/>
                <w:szCs w:val="24"/>
              </w:rPr>
              <w:t>Trustee</w:t>
            </w:r>
          </w:p>
        </w:tc>
        <w:tc>
          <w:tcPr>
            <w:tcW w:w="3396" w:type="dxa"/>
            <w:tcBorders>
              <w:top w:val="single" w:sz="4" w:space="0" w:color="000000"/>
              <w:left w:val="single" w:sz="4" w:space="0" w:color="000000"/>
              <w:bottom w:val="single" w:sz="4" w:space="0" w:color="000000"/>
              <w:right w:val="single" w:sz="4" w:space="0" w:color="000000"/>
            </w:tcBorders>
          </w:tcPr>
          <w:p w14:paraId="6A01120C" w14:textId="77777777" w:rsidR="00EB34EA" w:rsidRPr="00313627" w:rsidRDefault="00EB34EA">
            <w:pPr>
              <w:rPr>
                <w:color w:val="00B050"/>
                <w:sz w:val="24"/>
                <w:szCs w:val="24"/>
              </w:rPr>
            </w:pPr>
          </w:p>
        </w:tc>
        <w:tc>
          <w:tcPr>
            <w:tcW w:w="3220" w:type="dxa"/>
            <w:tcBorders>
              <w:top w:val="single" w:sz="4" w:space="0" w:color="000000"/>
              <w:left w:val="single" w:sz="4" w:space="0" w:color="000000"/>
              <w:bottom w:val="single" w:sz="4" w:space="0" w:color="000000"/>
              <w:right w:val="single" w:sz="4" w:space="0" w:color="000000"/>
            </w:tcBorders>
          </w:tcPr>
          <w:p w14:paraId="54E439EB" w14:textId="77777777" w:rsidR="009730C2" w:rsidRPr="00313627" w:rsidRDefault="009730C2" w:rsidP="00193C5A">
            <w:pPr>
              <w:spacing w:after="0" w:line="272" w:lineRule="exact"/>
              <w:ind w:left="102" w:right="-20"/>
              <w:rPr>
                <w:rFonts w:ascii="Times New Roman" w:eastAsia="Times New Roman" w:hAnsi="Times New Roman" w:cs="Times New Roman"/>
                <w:sz w:val="24"/>
                <w:szCs w:val="24"/>
              </w:rPr>
            </w:pPr>
          </w:p>
          <w:p w14:paraId="609B862F" w14:textId="7DF5AC69" w:rsidR="00193C5A" w:rsidRPr="00313627" w:rsidRDefault="009464F8" w:rsidP="00193C5A">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Upon application under § 330 and a</w:t>
            </w:r>
            <w:r w:rsidR="00193C5A" w:rsidRPr="00313627">
              <w:rPr>
                <w:rFonts w:ascii="Times New Roman" w:eastAsia="Times New Roman" w:hAnsi="Times New Roman" w:cs="Times New Roman"/>
                <w:sz w:val="24"/>
                <w:szCs w:val="24"/>
              </w:rPr>
              <w:t xml:space="preserve">fter Bankruptcy Court approval, </w:t>
            </w:r>
            <w:r w:rsidRPr="00313627">
              <w:rPr>
                <w:rFonts w:ascii="Times New Roman" w:eastAsia="Times New Roman" w:hAnsi="Times New Roman" w:cs="Times New Roman"/>
                <w:sz w:val="24"/>
                <w:szCs w:val="24"/>
              </w:rPr>
              <w:t>p</w:t>
            </w:r>
            <w:r w:rsidR="00193C5A" w:rsidRPr="00313627">
              <w:rPr>
                <w:rFonts w:ascii="Times New Roman" w:eastAsia="Times New Roman" w:hAnsi="Times New Roman" w:cs="Times New Roman"/>
                <w:sz w:val="24"/>
                <w:szCs w:val="24"/>
              </w:rPr>
              <w:t>ayment through the Plan as follows:</w:t>
            </w:r>
          </w:p>
          <w:p w14:paraId="4977A87E" w14:textId="6D0A5E0C" w:rsidR="00193C5A" w:rsidRPr="00313627" w:rsidRDefault="00193C5A" w:rsidP="00193C5A">
            <w:pPr>
              <w:spacing w:after="0" w:line="272" w:lineRule="exact"/>
              <w:ind w:left="102" w:right="-20"/>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__________________________</w:t>
            </w:r>
          </w:p>
          <w:p w14:paraId="461E4EEB" w14:textId="0E87C770" w:rsidR="00193C5A" w:rsidRPr="00313627" w:rsidRDefault="00193C5A" w:rsidP="00193C5A">
            <w:pPr>
              <w:spacing w:after="0" w:line="272" w:lineRule="exact"/>
              <w:ind w:left="102" w:right="-20"/>
              <w:rPr>
                <w:rFonts w:ascii="Times New Roman" w:eastAsia="Times New Roman" w:hAnsi="Times New Roman" w:cs="Times New Roman"/>
                <w:strike/>
                <w:color w:val="00B050"/>
                <w:sz w:val="24"/>
                <w:szCs w:val="24"/>
              </w:rPr>
            </w:pPr>
            <w:r w:rsidRPr="00313627">
              <w:rPr>
                <w:rFonts w:ascii="Times New Roman" w:eastAsia="Times New Roman" w:hAnsi="Times New Roman" w:cs="Times New Roman"/>
                <w:sz w:val="24"/>
                <w:szCs w:val="24"/>
              </w:rPr>
              <w:t xml:space="preserve">______________________     </w:t>
            </w:r>
          </w:p>
        </w:tc>
      </w:tr>
      <w:tr w:rsidR="00EB34EA" w:rsidRPr="00001DD4" w14:paraId="26B771BC" w14:textId="77777777" w:rsidTr="00EB34EA">
        <w:trPr>
          <w:trHeight w:hRule="exact" w:val="810"/>
        </w:trPr>
        <w:tc>
          <w:tcPr>
            <w:tcW w:w="2610" w:type="dxa"/>
            <w:tcBorders>
              <w:top w:val="single" w:sz="4" w:space="0" w:color="000000"/>
              <w:left w:val="single" w:sz="4" w:space="0" w:color="000000"/>
              <w:bottom w:val="single" w:sz="4" w:space="0" w:color="000000"/>
              <w:right w:val="single" w:sz="4" w:space="0" w:color="000000"/>
            </w:tcBorders>
          </w:tcPr>
          <w:p w14:paraId="177A5EBD" w14:textId="70F4C394" w:rsidR="00EB34EA" w:rsidRPr="00EB34EA" w:rsidRDefault="00EB34EA">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3396" w:type="dxa"/>
            <w:tcBorders>
              <w:top w:val="single" w:sz="4" w:space="0" w:color="000000"/>
              <w:left w:val="single" w:sz="4" w:space="0" w:color="000000"/>
              <w:bottom w:val="single" w:sz="4" w:space="0" w:color="000000"/>
              <w:right w:val="single" w:sz="4" w:space="0" w:color="000000"/>
            </w:tcBorders>
          </w:tcPr>
          <w:p w14:paraId="4C9132BB" w14:textId="77777777" w:rsidR="00EB34EA" w:rsidRPr="00001DD4" w:rsidRDefault="00EB34EA"/>
        </w:tc>
        <w:tc>
          <w:tcPr>
            <w:tcW w:w="3220" w:type="dxa"/>
            <w:tcBorders>
              <w:top w:val="single" w:sz="4" w:space="0" w:color="000000"/>
              <w:left w:val="single" w:sz="4" w:space="0" w:color="000000"/>
              <w:bottom w:val="single" w:sz="4" w:space="0" w:color="000000"/>
              <w:right w:val="single" w:sz="4" w:space="0" w:color="000000"/>
            </w:tcBorders>
          </w:tcPr>
          <w:p w14:paraId="79540101" w14:textId="77777777" w:rsidR="00EB34EA" w:rsidRPr="00EB34EA" w:rsidRDefault="00EB34EA">
            <w:pPr>
              <w:spacing w:after="0" w:line="272" w:lineRule="exact"/>
              <w:ind w:left="102" w:right="-20"/>
              <w:rPr>
                <w:rFonts w:ascii="Times New Roman" w:eastAsia="Times New Roman" w:hAnsi="Times New Roman" w:cs="Times New Roman"/>
                <w:sz w:val="24"/>
                <w:szCs w:val="24"/>
              </w:rPr>
            </w:pPr>
          </w:p>
        </w:tc>
      </w:tr>
    </w:tbl>
    <w:p w14:paraId="6C3D0041" w14:textId="77777777" w:rsidR="00B94D21" w:rsidRDefault="00B94D21">
      <w:pPr>
        <w:spacing w:after="0"/>
      </w:pPr>
    </w:p>
    <w:p w14:paraId="67BCE136" w14:textId="77777777" w:rsidR="00B94D21" w:rsidRPr="00001DD4" w:rsidRDefault="00B94D21">
      <w:pPr>
        <w:spacing w:before="9" w:after="0" w:line="90" w:lineRule="exact"/>
        <w:rPr>
          <w:sz w:val="9"/>
          <w:szCs w:val="9"/>
        </w:rPr>
      </w:pPr>
    </w:p>
    <w:p w14:paraId="177B41A8" w14:textId="2A2CF4E7" w:rsidR="00B94D21" w:rsidRDefault="00E4001D">
      <w:pPr>
        <w:tabs>
          <w:tab w:val="left" w:pos="2700"/>
        </w:tabs>
        <w:spacing w:before="29" w:after="0" w:line="240" w:lineRule="auto"/>
        <w:ind w:left="198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B.</w:t>
      </w:r>
      <w:r w:rsidRPr="00001DD4">
        <w:rPr>
          <w:rFonts w:ascii="Times New Roman" w:eastAsia="Times New Roman" w:hAnsi="Times New Roman" w:cs="Times New Roman"/>
          <w:sz w:val="24"/>
          <w:szCs w:val="24"/>
        </w:rPr>
        <w:tab/>
        <w:t>Priority Tax Claims.</w:t>
      </w:r>
    </w:p>
    <w:p w14:paraId="19BC1444" w14:textId="77777777" w:rsidR="00822E3B" w:rsidRPr="008A1775" w:rsidRDefault="00822E3B">
      <w:pPr>
        <w:tabs>
          <w:tab w:val="left" w:pos="2700"/>
        </w:tabs>
        <w:spacing w:before="29" w:after="0" w:line="240" w:lineRule="auto"/>
        <w:ind w:left="1980" w:right="-20"/>
        <w:rPr>
          <w:rFonts w:ascii="Times New Roman" w:eastAsia="Times New Roman" w:hAnsi="Times New Roman" w:cs="Times New Roman"/>
          <w:color w:val="0070C0"/>
          <w:sz w:val="24"/>
          <w:szCs w:val="24"/>
        </w:rPr>
      </w:pPr>
    </w:p>
    <w:p w14:paraId="6E927E1B" w14:textId="77777777" w:rsidR="00B94D21" w:rsidRPr="00001DD4" w:rsidRDefault="00E4001D">
      <w:pPr>
        <w:spacing w:after="0" w:line="240" w:lineRule="auto"/>
        <w:ind w:left="540" w:right="638"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Priority  Tax  Claims  are  unsecured  income,  employment,  and  other  taxes described by § 507(a)(8) of the Code.  Unless the holder of such a § 507(a)(8) Priority Tax Claim agrees otherwise, it must receive the present value of such Claim, in regular installments paid over a period not exceeding 5 years from the order of relief.</w:t>
      </w:r>
    </w:p>
    <w:p w14:paraId="04FCB4DE" w14:textId="77777777" w:rsidR="00B94D21" w:rsidRPr="00001DD4" w:rsidRDefault="00B94D21">
      <w:pPr>
        <w:spacing w:before="16" w:after="0" w:line="260" w:lineRule="exact"/>
        <w:rPr>
          <w:sz w:val="26"/>
          <w:szCs w:val="26"/>
        </w:rPr>
      </w:pPr>
    </w:p>
    <w:p w14:paraId="18290CCC" w14:textId="77777777" w:rsidR="009730C2" w:rsidRDefault="009730C2">
      <w:pPr>
        <w:spacing w:after="0" w:line="271" w:lineRule="exact"/>
        <w:ind w:left="1260" w:right="-20"/>
        <w:rPr>
          <w:rFonts w:ascii="Times New Roman" w:eastAsia="Times New Roman" w:hAnsi="Times New Roman" w:cs="Times New Roman"/>
          <w:position w:val="-1"/>
          <w:sz w:val="24"/>
          <w:szCs w:val="24"/>
        </w:rPr>
      </w:pPr>
    </w:p>
    <w:p w14:paraId="223DD180" w14:textId="77777777" w:rsidR="009730C2" w:rsidRDefault="009730C2">
      <w:pPr>
        <w:spacing w:after="0" w:line="271" w:lineRule="exact"/>
        <w:ind w:left="1260" w:right="-20"/>
        <w:rPr>
          <w:rFonts w:ascii="Times New Roman" w:eastAsia="Times New Roman" w:hAnsi="Times New Roman" w:cs="Times New Roman"/>
          <w:position w:val="-1"/>
          <w:sz w:val="24"/>
          <w:szCs w:val="24"/>
        </w:rPr>
      </w:pPr>
    </w:p>
    <w:p w14:paraId="27EBC882" w14:textId="77777777" w:rsidR="009730C2" w:rsidRDefault="009730C2">
      <w:pPr>
        <w:spacing w:after="0" w:line="271" w:lineRule="exact"/>
        <w:ind w:left="1260" w:right="-20"/>
        <w:rPr>
          <w:rFonts w:ascii="Times New Roman" w:eastAsia="Times New Roman" w:hAnsi="Times New Roman" w:cs="Times New Roman"/>
          <w:position w:val="-1"/>
          <w:sz w:val="24"/>
          <w:szCs w:val="24"/>
        </w:rPr>
      </w:pPr>
    </w:p>
    <w:p w14:paraId="63A1D8F4" w14:textId="77777777" w:rsidR="009730C2" w:rsidRDefault="009730C2">
      <w:pPr>
        <w:spacing w:after="0" w:line="271" w:lineRule="exact"/>
        <w:ind w:left="1260" w:right="-20"/>
        <w:rPr>
          <w:rFonts w:ascii="Times New Roman" w:eastAsia="Times New Roman" w:hAnsi="Times New Roman" w:cs="Times New Roman"/>
          <w:position w:val="-1"/>
          <w:sz w:val="24"/>
          <w:szCs w:val="24"/>
        </w:rPr>
      </w:pPr>
    </w:p>
    <w:p w14:paraId="3081988C" w14:textId="77777777" w:rsidR="009730C2" w:rsidRDefault="009730C2">
      <w:pPr>
        <w:spacing w:after="0" w:line="271" w:lineRule="exact"/>
        <w:ind w:left="1260" w:right="-20"/>
        <w:rPr>
          <w:rFonts w:ascii="Times New Roman" w:eastAsia="Times New Roman" w:hAnsi="Times New Roman" w:cs="Times New Roman"/>
          <w:position w:val="-1"/>
          <w:sz w:val="24"/>
          <w:szCs w:val="24"/>
        </w:rPr>
      </w:pPr>
    </w:p>
    <w:p w14:paraId="23EB22D8" w14:textId="77777777" w:rsidR="009730C2" w:rsidRDefault="009730C2">
      <w:pPr>
        <w:spacing w:after="0" w:line="271" w:lineRule="exact"/>
        <w:ind w:left="1260" w:right="-20"/>
        <w:rPr>
          <w:rFonts w:ascii="Times New Roman" w:eastAsia="Times New Roman" w:hAnsi="Times New Roman" w:cs="Times New Roman"/>
          <w:position w:val="-1"/>
          <w:sz w:val="24"/>
          <w:szCs w:val="24"/>
        </w:rPr>
      </w:pPr>
    </w:p>
    <w:p w14:paraId="6DB36138" w14:textId="0C563BB1" w:rsidR="00B94D21" w:rsidRPr="00001DD4" w:rsidRDefault="00E4001D">
      <w:pPr>
        <w:spacing w:after="0" w:line="271" w:lineRule="exact"/>
        <w:ind w:left="1260"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lastRenderedPageBreak/>
        <w:t>Each holder of a Priority Tax Claim will be paid as set forth in the chart below:</w:t>
      </w:r>
    </w:p>
    <w:p w14:paraId="15A58081" w14:textId="77777777" w:rsidR="00B94D21" w:rsidRPr="00001DD4" w:rsidRDefault="00B94D21">
      <w:pPr>
        <w:spacing w:before="9" w:after="0" w:line="150" w:lineRule="exact"/>
        <w:rPr>
          <w:sz w:val="15"/>
          <w:szCs w:val="15"/>
        </w:rPr>
      </w:pPr>
    </w:p>
    <w:p w14:paraId="093FA2B8" w14:textId="77777777" w:rsidR="00B94D21" w:rsidRPr="00001DD4" w:rsidRDefault="00B94D21">
      <w:pPr>
        <w:spacing w:after="0" w:line="200" w:lineRule="exact"/>
        <w:rPr>
          <w:sz w:val="20"/>
          <w:szCs w:val="20"/>
        </w:rPr>
      </w:pPr>
    </w:p>
    <w:p w14:paraId="695215C1" w14:textId="77777777" w:rsidR="00B94D21" w:rsidRPr="00001DD4" w:rsidRDefault="00B94D21">
      <w:pPr>
        <w:spacing w:after="0" w:line="200" w:lineRule="exact"/>
        <w:rPr>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2315"/>
        <w:gridCol w:w="2315"/>
        <w:gridCol w:w="2316"/>
        <w:gridCol w:w="2232"/>
      </w:tblGrid>
      <w:tr w:rsidR="00B94D21" w:rsidRPr="00001DD4" w14:paraId="0746FA7B" w14:textId="77777777" w:rsidTr="00675DA4">
        <w:trPr>
          <w:trHeight w:hRule="exact" w:val="937"/>
        </w:trPr>
        <w:tc>
          <w:tcPr>
            <w:tcW w:w="2315" w:type="dxa"/>
            <w:tcBorders>
              <w:top w:val="single" w:sz="4" w:space="0" w:color="000000"/>
              <w:left w:val="single" w:sz="4" w:space="0" w:color="000000"/>
              <w:bottom w:val="single" w:sz="4" w:space="0" w:color="000000"/>
              <w:right w:val="single" w:sz="4" w:space="0" w:color="000000"/>
            </w:tcBorders>
          </w:tcPr>
          <w:p w14:paraId="0D196DB3" w14:textId="77777777" w:rsidR="00B94D21" w:rsidRPr="00001DD4" w:rsidRDefault="00E4001D">
            <w:pPr>
              <w:spacing w:before="2" w:after="0" w:line="276" w:lineRule="exact"/>
              <w:ind w:left="112" w:right="92"/>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Name of Taxing Authority and Type of Tax</w:t>
            </w:r>
          </w:p>
        </w:tc>
        <w:tc>
          <w:tcPr>
            <w:tcW w:w="2315" w:type="dxa"/>
            <w:tcBorders>
              <w:top w:val="single" w:sz="4" w:space="0" w:color="000000"/>
              <w:left w:val="single" w:sz="4" w:space="0" w:color="000000"/>
              <w:bottom w:val="single" w:sz="4" w:space="0" w:color="000000"/>
              <w:right w:val="single" w:sz="4" w:space="0" w:color="000000"/>
            </w:tcBorders>
          </w:tcPr>
          <w:p w14:paraId="239224AD" w14:textId="77777777" w:rsidR="00B94D21" w:rsidRPr="00001DD4" w:rsidRDefault="00E4001D">
            <w:pPr>
              <w:spacing w:after="0" w:line="275" w:lineRule="exact"/>
              <w:ind w:left="141" w:right="121"/>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Estimated Amount</w:t>
            </w:r>
          </w:p>
          <w:p w14:paraId="3895C09D" w14:textId="77777777" w:rsidR="00B94D21" w:rsidRPr="00001DD4" w:rsidRDefault="00E4001D">
            <w:pPr>
              <w:spacing w:after="0" w:line="240" w:lineRule="auto"/>
              <w:ind w:left="813" w:right="794"/>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Owed</w:t>
            </w:r>
          </w:p>
        </w:tc>
        <w:tc>
          <w:tcPr>
            <w:tcW w:w="2316" w:type="dxa"/>
            <w:tcBorders>
              <w:top w:val="single" w:sz="4" w:space="0" w:color="000000"/>
              <w:left w:val="single" w:sz="4" w:space="0" w:color="000000"/>
              <w:bottom w:val="single" w:sz="4" w:space="0" w:color="000000"/>
              <w:right w:val="single" w:sz="4" w:space="0" w:color="000000"/>
            </w:tcBorders>
          </w:tcPr>
          <w:p w14:paraId="640B109D" w14:textId="77777777" w:rsidR="00B94D21" w:rsidRPr="00001DD4" w:rsidRDefault="00E4001D">
            <w:pPr>
              <w:spacing w:after="0" w:line="275" w:lineRule="exact"/>
              <w:ind w:left="165"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Date of Assessment</w:t>
            </w:r>
          </w:p>
        </w:tc>
        <w:tc>
          <w:tcPr>
            <w:tcW w:w="2232" w:type="dxa"/>
            <w:tcBorders>
              <w:top w:val="single" w:sz="4" w:space="0" w:color="000000"/>
              <w:left w:val="single" w:sz="4" w:space="0" w:color="000000"/>
              <w:bottom w:val="single" w:sz="4" w:space="0" w:color="000000"/>
              <w:right w:val="single" w:sz="4" w:space="0" w:color="000000"/>
            </w:tcBorders>
          </w:tcPr>
          <w:p w14:paraId="17893F1D" w14:textId="77777777" w:rsidR="00B94D21" w:rsidRPr="00001DD4" w:rsidRDefault="00E4001D">
            <w:pPr>
              <w:spacing w:after="0" w:line="275" w:lineRule="exact"/>
              <w:ind w:left="782"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Treatment</w:t>
            </w:r>
          </w:p>
        </w:tc>
      </w:tr>
      <w:tr w:rsidR="00B94D21" w:rsidRPr="00001DD4" w14:paraId="3119DB1A" w14:textId="77777777" w:rsidTr="00E363D9">
        <w:trPr>
          <w:trHeight w:hRule="exact" w:val="2304"/>
        </w:trPr>
        <w:tc>
          <w:tcPr>
            <w:tcW w:w="2315" w:type="dxa"/>
            <w:tcBorders>
              <w:top w:val="single" w:sz="4" w:space="0" w:color="000000"/>
              <w:left w:val="single" w:sz="4" w:space="0" w:color="000000"/>
              <w:bottom w:val="single" w:sz="4" w:space="0" w:color="000000"/>
              <w:right w:val="single" w:sz="4" w:space="0" w:color="000000"/>
            </w:tcBorders>
          </w:tcPr>
          <w:p w14:paraId="4903E3F9" w14:textId="77777777" w:rsidR="00B94D21" w:rsidRPr="00001DD4" w:rsidRDefault="00B94D21"/>
        </w:tc>
        <w:tc>
          <w:tcPr>
            <w:tcW w:w="2315" w:type="dxa"/>
            <w:tcBorders>
              <w:top w:val="single" w:sz="4" w:space="0" w:color="000000"/>
              <w:left w:val="single" w:sz="4" w:space="0" w:color="000000"/>
              <w:bottom w:val="single" w:sz="4" w:space="0" w:color="000000"/>
              <w:right w:val="single" w:sz="4" w:space="0" w:color="000000"/>
            </w:tcBorders>
          </w:tcPr>
          <w:p w14:paraId="354DB680" w14:textId="77777777" w:rsidR="00B94D21" w:rsidRPr="00001DD4" w:rsidRDefault="00B94D21"/>
        </w:tc>
        <w:tc>
          <w:tcPr>
            <w:tcW w:w="2316" w:type="dxa"/>
            <w:tcBorders>
              <w:top w:val="single" w:sz="4" w:space="0" w:color="000000"/>
              <w:left w:val="single" w:sz="4" w:space="0" w:color="000000"/>
              <w:bottom w:val="single" w:sz="4" w:space="0" w:color="000000"/>
              <w:right w:val="single" w:sz="4" w:space="0" w:color="000000"/>
            </w:tcBorders>
          </w:tcPr>
          <w:p w14:paraId="015F2DB0" w14:textId="77777777" w:rsidR="00B94D21" w:rsidRPr="00001DD4" w:rsidRDefault="00B94D21"/>
        </w:tc>
        <w:tc>
          <w:tcPr>
            <w:tcW w:w="2232" w:type="dxa"/>
            <w:tcBorders>
              <w:top w:val="single" w:sz="4" w:space="0" w:color="000000"/>
              <w:left w:val="single" w:sz="4" w:space="0" w:color="000000"/>
              <w:bottom w:val="single" w:sz="4" w:space="0" w:color="000000"/>
              <w:right w:val="single" w:sz="4" w:space="0" w:color="000000"/>
            </w:tcBorders>
          </w:tcPr>
          <w:p w14:paraId="3B685C9B" w14:textId="77777777" w:rsidR="00B94D21" w:rsidRPr="00001DD4" w:rsidRDefault="00E4001D">
            <w:pPr>
              <w:spacing w:after="0" w:line="272" w:lineRule="exact"/>
              <w:ind w:left="101"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Pmt Interval =</w:t>
            </w:r>
          </w:p>
          <w:p w14:paraId="2DB56B78" w14:textId="77777777" w:rsidR="00B94D21" w:rsidRPr="00001DD4" w:rsidRDefault="00E4001D">
            <w:pPr>
              <w:spacing w:after="0" w:line="240" w:lineRule="auto"/>
              <w:ind w:left="101" w:right="43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[Monthly] payment = Begin Date =</w:t>
            </w:r>
          </w:p>
          <w:p w14:paraId="23E8B2A3" w14:textId="77777777" w:rsidR="00B94D21" w:rsidRPr="00001DD4" w:rsidRDefault="00E4001D">
            <w:pPr>
              <w:spacing w:after="0" w:line="240" w:lineRule="auto"/>
              <w:ind w:left="101" w:right="716"/>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End Date = Interest Rate % = Total Payment = $</w:t>
            </w:r>
          </w:p>
        </w:tc>
      </w:tr>
      <w:tr w:rsidR="00B94D21" w:rsidRPr="00001DD4" w14:paraId="41CFAB4A" w14:textId="77777777" w:rsidTr="00CD3919">
        <w:trPr>
          <w:trHeight w:hRule="exact" w:val="2997"/>
        </w:trPr>
        <w:tc>
          <w:tcPr>
            <w:tcW w:w="2315" w:type="dxa"/>
            <w:tcBorders>
              <w:top w:val="single" w:sz="4" w:space="0" w:color="000000"/>
              <w:left w:val="single" w:sz="4" w:space="0" w:color="000000"/>
              <w:bottom w:val="single" w:sz="4" w:space="0" w:color="000000"/>
              <w:right w:val="single" w:sz="4" w:space="0" w:color="000000"/>
            </w:tcBorders>
          </w:tcPr>
          <w:p w14:paraId="47F73DA6" w14:textId="77777777" w:rsidR="00B94D21" w:rsidRPr="00001DD4" w:rsidRDefault="00B94D21"/>
        </w:tc>
        <w:tc>
          <w:tcPr>
            <w:tcW w:w="2315" w:type="dxa"/>
            <w:tcBorders>
              <w:top w:val="single" w:sz="4" w:space="0" w:color="000000"/>
              <w:left w:val="single" w:sz="4" w:space="0" w:color="000000"/>
              <w:bottom w:val="single" w:sz="4" w:space="0" w:color="000000"/>
              <w:right w:val="single" w:sz="4" w:space="0" w:color="000000"/>
            </w:tcBorders>
          </w:tcPr>
          <w:p w14:paraId="7304F4E6" w14:textId="77777777" w:rsidR="00B94D21" w:rsidRPr="00001DD4" w:rsidRDefault="00B94D21"/>
        </w:tc>
        <w:tc>
          <w:tcPr>
            <w:tcW w:w="2316" w:type="dxa"/>
            <w:tcBorders>
              <w:top w:val="single" w:sz="4" w:space="0" w:color="000000"/>
              <w:left w:val="single" w:sz="4" w:space="0" w:color="000000"/>
              <w:bottom w:val="single" w:sz="4" w:space="0" w:color="000000"/>
              <w:right w:val="single" w:sz="4" w:space="0" w:color="000000"/>
            </w:tcBorders>
          </w:tcPr>
          <w:p w14:paraId="20341577" w14:textId="77777777" w:rsidR="00B94D21" w:rsidRPr="00001DD4" w:rsidRDefault="00B94D21"/>
        </w:tc>
        <w:tc>
          <w:tcPr>
            <w:tcW w:w="2232" w:type="dxa"/>
            <w:tcBorders>
              <w:top w:val="single" w:sz="4" w:space="0" w:color="000000"/>
              <w:left w:val="single" w:sz="4" w:space="0" w:color="000000"/>
              <w:bottom w:val="single" w:sz="4" w:space="0" w:color="000000"/>
              <w:right w:val="single" w:sz="4" w:space="0" w:color="000000"/>
            </w:tcBorders>
          </w:tcPr>
          <w:p w14:paraId="09283E17" w14:textId="77777777" w:rsidR="00B94D21" w:rsidRPr="00001DD4" w:rsidRDefault="00E4001D">
            <w:pPr>
              <w:spacing w:after="0" w:line="272" w:lineRule="exact"/>
              <w:ind w:left="101"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Pmt Interval =</w:t>
            </w:r>
          </w:p>
          <w:p w14:paraId="67E2B33F" w14:textId="77777777" w:rsidR="00B94D21" w:rsidRPr="00001DD4" w:rsidRDefault="00E4001D">
            <w:pPr>
              <w:spacing w:after="0" w:line="240" w:lineRule="auto"/>
              <w:ind w:left="101" w:right="43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[Monthly] payment = Begin Date =</w:t>
            </w:r>
          </w:p>
          <w:p w14:paraId="7F036F3E" w14:textId="77777777" w:rsidR="00B94D21" w:rsidRPr="00001DD4" w:rsidRDefault="00E4001D">
            <w:pPr>
              <w:spacing w:after="0" w:line="240" w:lineRule="auto"/>
              <w:ind w:left="101" w:right="716"/>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End Date = Interest Rate % = Total Payment = $</w:t>
            </w:r>
          </w:p>
        </w:tc>
      </w:tr>
    </w:tbl>
    <w:p w14:paraId="56EB02D5" w14:textId="77777777" w:rsidR="00B94D21" w:rsidRPr="00001DD4" w:rsidRDefault="00B94D21">
      <w:pPr>
        <w:spacing w:after="0" w:line="240" w:lineRule="exact"/>
        <w:rPr>
          <w:sz w:val="24"/>
          <w:szCs w:val="24"/>
        </w:rPr>
      </w:pPr>
    </w:p>
    <w:p w14:paraId="64926950" w14:textId="06CD23F7" w:rsidR="00CD7570" w:rsidRPr="00001DD4" w:rsidRDefault="00CD7570" w:rsidP="00CD7570">
      <w:pPr>
        <w:tabs>
          <w:tab w:val="left" w:pos="1980"/>
        </w:tabs>
        <w:spacing w:before="29" w:after="0" w:line="271" w:lineRule="exact"/>
        <w:ind w:left="1260" w:right="-20"/>
        <w:rPr>
          <w:rFonts w:ascii="Times New Roman" w:eastAsia="Times New Roman" w:hAnsi="Times New Roman" w:cs="Times New Roman"/>
          <w:sz w:val="24"/>
          <w:szCs w:val="24"/>
        </w:rPr>
      </w:pPr>
      <w:r w:rsidRPr="00001DD4">
        <w:rPr>
          <w:rFonts w:ascii="Times New Roman" w:eastAsia="Times New Roman" w:hAnsi="Times New Roman" w:cs="Times New Roman"/>
          <w:b/>
          <w:bCs/>
          <w:position w:val="-1"/>
          <w:sz w:val="24"/>
          <w:szCs w:val="24"/>
        </w:rPr>
        <w:t>2.2</w:t>
      </w:r>
      <w:r w:rsidRPr="00001DD4">
        <w:rPr>
          <w:rFonts w:ascii="Times New Roman" w:eastAsia="Times New Roman" w:hAnsi="Times New Roman" w:cs="Times New Roman"/>
          <w:b/>
          <w:bCs/>
          <w:position w:val="-1"/>
          <w:sz w:val="24"/>
          <w:szCs w:val="24"/>
        </w:rPr>
        <w:tab/>
      </w:r>
      <w:r w:rsidRPr="00001DD4">
        <w:rPr>
          <w:rFonts w:ascii="Times New Roman" w:eastAsia="Times New Roman" w:hAnsi="Times New Roman" w:cs="Times New Roman"/>
          <w:b/>
          <w:bCs/>
          <w:position w:val="-1"/>
          <w:sz w:val="24"/>
          <w:szCs w:val="24"/>
          <w:u w:val="thick" w:color="000000"/>
        </w:rPr>
        <w:t>Classes of Claims and Equity Interests.</w:t>
      </w:r>
    </w:p>
    <w:p w14:paraId="5FDF1527" w14:textId="77777777" w:rsidR="00CD7570" w:rsidRPr="00001DD4" w:rsidRDefault="00CD7570" w:rsidP="00CD7570">
      <w:pPr>
        <w:spacing w:before="10" w:after="0" w:line="240" w:lineRule="exact"/>
        <w:rPr>
          <w:sz w:val="24"/>
          <w:szCs w:val="24"/>
        </w:rPr>
      </w:pPr>
    </w:p>
    <w:p w14:paraId="0C3B5303" w14:textId="77777777" w:rsidR="00CD7570" w:rsidRPr="00001DD4" w:rsidRDefault="00CD7570" w:rsidP="0022076F">
      <w:pPr>
        <w:spacing w:before="29" w:after="0" w:line="240" w:lineRule="auto"/>
        <w:ind w:left="540" w:right="638"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The following are the classes set forth in the Plan, and the proposed treatment that they will receive under the Plan:</w:t>
      </w:r>
    </w:p>
    <w:p w14:paraId="5AEC4566" w14:textId="77777777" w:rsidR="00CD7570" w:rsidRPr="00001DD4" w:rsidRDefault="00CD7570" w:rsidP="0022076F">
      <w:pPr>
        <w:spacing w:before="16" w:after="0" w:line="260" w:lineRule="exact"/>
        <w:jc w:val="both"/>
        <w:rPr>
          <w:sz w:val="26"/>
          <w:szCs w:val="26"/>
        </w:rPr>
      </w:pPr>
    </w:p>
    <w:p w14:paraId="352F3372" w14:textId="77777777" w:rsidR="00CD7570" w:rsidRPr="00001DD4" w:rsidRDefault="00CD7570" w:rsidP="0022076F">
      <w:pPr>
        <w:spacing w:after="0" w:line="240" w:lineRule="auto"/>
        <w:ind w:left="1980" w:right="-20"/>
        <w:jc w:val="both"/>
        <w:rPr>
          <w:rFonts w:ascii="Times New Roman" w:eastAsia="Times New Roman" w:hAnsi="Times New Roman" w:cs="Times New Roman"/>
          <w:sz w:val="24"/>
          <w:szCs w:val="24"/>
        </w:rPr>
      </w:pPr>
      <w:bookmarkStart w:id="0" w:name="_Hlk30489492"/>
      <w:r w:rsidRPr="00001DD4">
        <w:rPr>
          <w:rFonts w:ascii="Times New Roman" w:eastAsia="Times New Roman" w:hAnsi="Times New Roman" w:cs="Times New Roman"/>
          <w:sz w:val="24"/>
          <w:szCs w:val="24"/>
        </w:rPr>
        <w:t>A.  Classes of Secured Claims</w:t>
      </w:r>
    </w:p>
    <w:p w14:paraId="0AB9C6C0" w14:textId="77777777" w:rsidR="00B94D21" w:rsidRPr="00001DD4" w:rsidRDefault="00B94D21" w:rsidP="0022076F">
      <w:pPr>
        <w:spacing w:before="16" w:after="0" w:line="260" w:lineRule="exact"/>
        <w:jc w:val="both"/>
        <w:rPr>
          <w:sz w:val="26"/>
          <w:szCs w:val="26"/>
        </w:rPr>
      </w:pPr>
    </w:p>
    <w:p w14:paraId="2958EAC3" w14:textId="17B949A3" w:rsidR="00B94D21" w:rsidRPr="00FD1812" w:rsidRDefault="00E4001D" w:rsidP="005A79D7">
      <w:pPr>
        <w:spacing w:after="0" w:line="240" w:lineRule="auto"/>
        <w:ind w:left="540" w:right="638" w:firstLine="720"/>
        <w:jc w:val="both"/>
        <w:rPr>
          <w:rFonts w:ascii="Times New Roman" w:eastAsia="Times New Roman" w:hAnsi="Times New Roman" w:cs="Times New Roman"/>
          <w:b/>
          <w:color w:val="00B050"/>
          <w:sz w:val="24"/>
          <w:szCs w:val="24"/>
        </w:rPr>
      </w:pPr>
      <w:r w:rsidRPr="00001DD4">
        <w:rPr>
          <w:rFonts w:ascii="Times New Roman" w:eastAsia="Times New Roman" w:hAnsi="Times New Roman" w:cs="Times New Roman"/>
          <w:sz w:val="24"/>
          <w:szCs w:val="24"/>
        </w:rPr>
        <w:t>Allowed  Secured  Claims  are  Claims  secured  by  property  of  the  Debtor’s bankruptcy estate (or that are subject to setoff) to the extent allowed as secured Claims</w:t>
      </w:r>
      <w:r w:rsidR="00CD7570">
        <w:rPr>
          <w:rFonts w:ascii="Times New Roman" w:eastAsia="Times New Roman" w:hAnsi="Times New Roman" w:cs="Times New Roman"/>
          <w:sz w:val="24"/>
          <w:szCs w:val="24"/>
        </w:rPr>
        <w:t xml:space="preserve"> </w:t>
      </w:r>
      <w:r w:rsidRPr="00001DD4">
        <w:rPr>
          <w:rFonts w:ascii="Times New Roman" w:eastAsia="Times New Roman" w:hAnsi="Times New Roman" w:cs="Times New Roman"/>
          <w:sz w:val="24"/>
          <w:szCs w:val="24"/>
        </w:rPr>
        <w:t>under § 506 of the Code.  If the value of the collateral or setoffs securing the Creditor’s Claim is less than the amount of the Creditor’s Allowed Claim, the deficiency will be classified as a general unsecured Claim.</w:t>
      </w:r>
      <w:r w:rsidR="00DC4F00">
        <w:rPr>
          <w:rFonts w:ascii="Times New Roman" w:eastAsia="Times New Roman" w:hAnsi="Times New Roman" w:cs="Times New Roman"/>
          <w:sz w:val="24"/>
          <w:szCs w:val="24"/>
        </w:rPr>
        <w:t xml:space="preserve"> </w:t>
      </w:r>
      <w:r w:rsidR="00DC4F00" w:rsidRPr="005A79D7">
        <w:rPr>
          <w:rFonts w:ascii="Times New Roman" w:hAnsi="Times New Roman" w:cs="Times New Roman"/>
          <w:sz w:val="24"/>
          <w:szCs w:val="24"/>
        </w:rPr>
        <w:t>In addition, certain claims secured only by the debtor's principal residence, may require different treatment pursuant to</w:t>
      </w:r>
      <w:r w:rsidR="005A79D7">
        <w:rPr>
          <w:rFonts w:ascii="Times New Roman" w:hAnsi="Times New Roman" w:cs="Times New Roman"/>
          <w:sz w:val="24"/>
          <w:szCs w:val="24"/>
        </w:rPr>
        <w:t xml:space="preserve"> </w:t>
      </w:r>
      <w:r w:rsidR="00930321" w:rsidRPr="005A79D7">
        <w:rPr>
          <w:rFonts w:ascii="Times New Roman" w:hAnsi="Times New Roman" w:cs="Times New Roman"/>
          <w:sz w:val="24"/>
          <w:szCs w:val="24"/>
        </w:rPr>
        <w:t xml:space="preserve">§ </w:t>
      </w:r>
      <w:r w:rsidR="00DC4F00" w:rsidRPr="005A79D7">
        <w:rPr>
          <w:rFonts w:ascii="Times New Roman" w:hAnsi="Times New Roman" w:cs="Times New Roman"/>
          <w:sz w:val="24"/>
          <w:szCs w:val="24"/>
        </w:rPr>
        <w:t>1190(3) of the Code</w:t>
      </w:r>
      <w:r w:rsidR="00FD1812" w:rsidRPr="005A79D7">
        <w:rPr>
          <w:rFonts w:ascii="Times New Roman" w:hAnsi="Times New Roman" w:cs="Times New Roman"/>
          <w:sz w:val="24"/>
          <w:szCs w:val="24"/>
        </w:rPr>
        <w:t xml:space="preserve"> as set forth below, if applicable.</w:t>
      </w:r>
    </w:p>
    <w:bookmarkEnd w:id="0"/>
    <w:p w14:paraId="5332FDFA" w14:textId="26C06C80" w:rsidR="00B94D21" w:rsidRDefault="00B94D21" w:rsidP="0022076F">
      <w:pPr>
        <w:spacing w:before="16" w:after="0" w:line="260" w:lineRule="exact"/>
        <w:jc w:val="both"/>
        <w:rPr>
          <w:sz w:val="26"/>
          <w:szCs w:val="26"/>
        </w:rPr>
      </w:pPr>
    </w:p>
    <w:p w14:paraId="66463011" w14:textId="77777777" w:rsidR="00B94D21" w:rsidRPr="00001DD4" w:rsidRDefault="00E4001D" w:rsidP="005A79D7">
      <w:pPr>
        <w:spacing w:after="0" w:line="240" w:lineRule="auto"/>
        <w:ind w:left="820" w:right="-20" w:firstLine="44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The following chart lists all classes containing the Debtor’s secured prepetition</w:t>
      </w:r>
    </w:p>
    <w:p w14:paraId="2DAEEA9F" w14:textId="70C20D33" w:rsidR="00B94D21" w:rsidRDefault="00E4001D" w:rsidP="005A79D7">
      <w:pPr>
        <w:spacing w:after="0" w:line="271" w:lineRule="exact"/>
        <w:ind w:left="630" w:right="-30"/>
        <w:jc w:val="both"/>
        <w:rPr>
          <w:rFonts w:ascii="Times New Roman" w:eastAsia="Times New Roman" w:hAnsi="Times New Roman" w:cs="Times New Roman"/>
          <w:position w:val="-1"/>
          <w:sz w:val="24"/>
          <w:szCs w:val="24"/>
        </w:rPr>
      </w:pPr>
      <w:r w:rsidRPr="00001DD4">
        <w:rPr>
          <w:rFonts w:ascii="Times New Roman" w:eastAsia="Times New Roman" w:hAnsi="Times New Roman" w:cs="Times New Roman"/>
          <w:position w:val="-1"/>
          <w:sz w:val="24"/>
          <w:szCs w:val="24"/>
        </w:rPr>
        <w:t>Claims and their proposed treatment under the Plan:</w:t>
      </w:r>
    </w:p>
    <w:p w14:paraId="5F8149A3" w14:textId="77777777" w:rsidR="00FD1812" w:rsidRPr="00001DD4" w:rsidRDefault="00FD1812" w:rsidP="00B949DF">
      <w:pPr>
        <w:spacing w:after="0" w:line="271" w:lineRule="exact"/>
        <w:ind w:left="100" w:right="-30"/>
        <w:jc w:val="both"/>
        <w:rPr>
          <w:rFonts w:ascii="Times New Roman" w:eastAsia="Times New Roman" w:hAnsi="Times New Roman" w:cs="Times New Roman"/>
          <w:sz w:val="24"/>
          <w:szCs w:val="24"/>
        </w:rPr>
      </w:pPr>
    </w:p>
    <w:p w14:paraId="2A6BA590" w14:textId="77777777" w:rsidR="00B94D21" w:rsidRPr="00001DD4" w:rsidRDefault="00B94D21">
      <w:pPr>
        <w:spacing w:before="3" w:after="0" w:line="280" w:lineRule="exact"/>
        <w:rPr>
          <w:sz w:val="28"/>
          <w:szCs w:val="28"/>
        </w:rPr>
      </w:pPr>
    </w:p>
    <w:tbl>
      <w:tblPr>
        <w:tblW w:w="9366" w:type="dxa"/>
        <w:tblInd w:w="269" w:type="dxa"/>
        <w:tblLayout w:type="fixed"/>
        <w:tblCellMar>
          <w:left w:w="0" w:type="dxa"/>
          <w:right w:w="0" w:type="dxa"/>
        </w:tblCellMar>
        <w:tblLook w:val="01E0" w:firstRow="1" w:lastRow="1" w:firstColumn="1" w:lastColumn="1" w:noHBand="0" w:noVBand="0"/>
      </w:tblPr>
      <w:tblGrid>
        <w:gridCol w:w="1260"/>
        <w:gridCol w:w="3202"/>
        <w:gridCol w:w="1194"/>
        <w:gridCol w:w="1456"/>
        <w:gridCol w:w="2254"/>
      </w:tblGrid>
      <w:tr w:rsidR="00B94D21" w:rsidRPr="00001DD4" w14:paraId="46AEBEEA" w14:textId="77777777" w:rsidTr="00657E57">
        <w:trPr>
          <w:trHeight w:hRule="exact" w:val="892"/>
        </w:trPr>
        <w:tc>
          <w:tcPr>
            <w:tcW w:w="1260" w:type="dxa"/>
            <w:tcBorders>
              <w:top w:val="single" w:sz="4" w:space="0" w:color="000000"/>
              <w:left w:val="single" w:sz="4" w:space="0" w:color="000000"/>
              <w:bottom w:val="single" w:sz="4" w:space="0" w:color="000000"/>
              <w:right w:val="single" w:sz="8" w:space="0" w:color="000000"/>
            </w:tcBorders>
          </w:tcPr>
          <w:p w14:paraId="7EBB49F1" w14:textId="77777777" w:rsidR="00B94D21" w:rsidRPr="00001DD4" w:rsidRDefault="00E4001D">
            <w:pPr>
              <w:spacing w:after="0" w:line="275" w:lineRule="exact"/>
              <w:ind w:left="102"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lastRenderedPageBreak/>
              <w:t>Class #</w:t>
            </w:r>
          </w:p>
        </w:tc>
        <w:tc>
          <w:tcPr>
            <w:tcW w:w="3202" w:type="dxa"/>
            <w:tcBorders>
              <w:top w:val="single" w:sz="4" w:space="0" w:color="000000"/>
              <w:left w:val="single" w:sz="8" w:space="0" w:color="000000"/>
              <w:bottom w:val="single" w:sz="4" w:space="0" w:color="000000"/>
              <w:right w:val="single" w:sz="8" w:space="0" w:color="000000"/>
            </w:tcBorders>
          </w:tcPr>
          <w:p w14:paraId="7210B170" w14:textId="77777777" w:rsidR="00B94D21" w:rsidRPr="00001DD4" w:rsidRDefault="00E4001D">
            <w:pPr>
              <w:spacing w:after="0" w:line="275" w:lineRule="exact"/>
              <w:ind w:left="996"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Description</w:t>
            </w:r>
          </w:p>
        </w:tc>
        <w:tc>
          <w:tcPr>
            <w:tcW w:w="1194" w:type="dxa"/>
            <w:tcBorders>
              <w:top w:val="single" w:sz="4" w:space="0" w:color="000000"/>
              <w:left w:val="single" w:sz="8" w:space="0" w:color="000000"/>
              <w:bottom w:val="single" w:sz="4" w:space="0" w:color="000000"/>
              <w:right w:val="single" w:sz="8" w:space="0" w:color="000000"/>
            </w:tcBorders>
          </w:tcPr>
          <w:p w14:paraId="0573FE84" w14:textId="77777777" w:rsidR="00B94D21" w:rsidRPr="00001DD4" w:rsidRDefault="00E4001D">
            <w:pPr>
              <w:spacing w:before="1" w:after="0" w:line="276" w:lineRule="exact"/>
              <w:ind w:left="137" w:right="120"/>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Insider? (Yes or</w:t>
            </w:r>
          </w:p>
          <w:p w14:paraId="4DF7C5ED" w14:textId="77777777" w:rsidR="00B94D21" w:rsidRPr="00001DD4" w:rsidRDefault="00E4001D">
            <w:pPr>
              <w:spacing w:after="0" w:line="274" w:lineRule="exact"/>
              <w:ind w:left="361" w:right="343"/>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No)</w:t>
            </w:r>
          </w:p>
        </w:tc>
        <w:tc>
          <w:tcPr>
            <w:tcW w:w="1456" w:type="dxa"/>
            <w:tcBorders>
              <w:top w:val="single" w:sz="4" w:space="0" w:color="000000"/>
              <w:left w:val="single" w:sz="8" w:space="0" w:color="000000"/>
              <w:bottom w:val="single" w:sz="4" w:space="0" w:color="000000"/>
              <w:right w:val="single" w:sz="8" w:space="0" w:color="000000"/>
            </w:tcBorders>
          </w:tcPr>
          <w:p w14:paraId="3570E2E0" w14:textId="77777777" w:rsidR="00B94D21" w:rsidRPr="00001DD4" w:rsidRDefault="00E4001D">
            <w:pPr>
              <w:spacing w:after="0" w:line="274" w:lineRule="exact"/>
              <w:ind w:left="96"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Impairment</w:t>
            </w:r>
          </w:p>
        </w:tc>
        <w:tc>
          <w:tcPr>
            <w:tcW w:w="2254" w:type="dxa"/>
            <w:tcBorders>
              <w:top w:val="single" w:sz="4" w:space="0" w:color="000000"/>
              <w:left w:val="single" w:sz="8" w:space="0" w:color="000000"/>
              <w:bottom w:val="single" w:sz="4" w:space="0" w:color="000000"/>
              <w:right w:val="single" w:sz="4" w:space="0" w:color="000000"/>
            </w:tcBorders>
          </w:tcPr>
          <w:p w14:paraId="46BC73AE" w14:textId="77777777" w:rsidR="00B94D21" w:rsidRPr="00001DD4" w:rsidRDefault="00E4001D">
            <w:pPr>
              <w:spacing w:after="0" w:line="275" w:lineRule="exact"/>
              <w:ind w:left="531"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Treatment</w:t>
            </w:r>
          </w:p>
        </w:tc>
      </w:tr>
      <w:tr w:rsidR="00B94D21" w:rsidRPr="00001DD4" w14:paraId="313BE50F" w14:textId="77777777" w:rsidTr="00FD1812">
        <w:trPr>
          <w:trHeight w:hRule="exact" w:val="7137"/>
        </w:trPr>
        <w:tc>
          <w:tcPr>
            <w:tcW w:w="1260" w:type="dxa"/>
            <w:tcBorders>
              <w:top w:val="single" w:sz="4" w:space="0" w:color="000000"/>
              <w:left w:val="single" w:sz="4" w:space="0" w:color="000000"/>
              <w:bottom w:val="single" w:sz="4" w:space="0" w:color="000000"/>
              <w:right w:val="single" w:sz="8" w:space="0" w:color="000000"/>
            </w:tcBorders>
          </w:tcPr>
          <w:p w14:paraId="38DEF5A5" w14:textId="77777777" w:rsidR="00B94D21" w:rsidRPr="00001DD4" w:rsidRDefault="00B94D21"/>
        </w:tc>
        <w:tc>
          <w:tcPr>
            <w:tcW w:w="3202" w:type="dxa"/>
            <w:tcBorders>
              <w:top w:val="single" w:sz="4" w:space="0" w:color="000000"/>
              <w:left w:val="single" w:sz="8" w:space="0" w:color="000000"/>
              <w:bottom w:val="single" w:sz="4" w:space="0" w:color="000000"/>
              <w:right w:val="single" w:sz="8" w:space="0" w:color="000000"/>
            </w:tcBorders>
          </w:tcPr>
          <w:p w14:paraId="5C827E3A" w14:textId="77777777" w:rsidR="00B94D21" w:rsidRPr="00001DD4" w:rsidRDefault="00E4001D">
            <w:pPr>
              <w:spacing w:after="0" w:line="230" w:lineRule="exact"/>
              <w:ind w:left="97" w:right="1629"/>
              <w:rPr>
                <w:rFonts w:ascii="Times New Roman" w:eastAsia="Times New Roman" w:hAnsi="Times New Roman" w:cs="Times New Roman"/>
                <w:sz w:val="20"/>
                <w:szCs w:val="20"/>
              </w:rPr>
            </w:pPr>
            <w:r w:rsidRPr="00001DD4">
              <w:rPr>
                <w:rFonts w:ascii="Times New Roman" w:eastAsia="Times New Roman" w:hAnsi="Times New Roman" w:cs="Times New Roman"/>
                <w:i/>
                <w:sz w:val="20"/>
                <w:szCs w:val="20"/>
              </w:rPr>
              <w:t>Secured claim of</w:t>
            </w:r>
            <w:r w:rsidRPr="00001DD4">
              <w:rPr>
                <w:rFonts w:ascii="Times New Roman" w:eastAsia="Times New Roman" w:hAnsi="Times New Roman" w:cs="Times New Roman"/>
                <w:sz w:val="20"/>
                <w:szCs w:val="20"/>
              </w:rPr>
              <w:t>: Name =</w:t>
            </w:r>
          </w:p>
          <w:p w14:paraId="15315542" w14:textId="77777777" w:rsidR="00B94D21" w:rsidRPr="00001DD4" w:rsidRDefault="00E4001D">
            <w:pPr>
              <w:spacing w:before="45" w:after="0" w:line="460" w:lineRule="exact"/>
              <w:ind w:left="97" w:right="776"/>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Collateral description = Allowed Secured Amount =</w:t>
            </w:r>
          </w:p>
          <w:p w14:paraId="20A084D1" w14:textId="77777777" w:rsidR="00B94D21" w:rsidRPr="00001DD4" w:rsidRDefault="00E4001D">
            <w:pPr>
              <w:tabs>
                <w:tab w:val="left" w:pos="1280"/>
              </w:tabs>
              <w:spacing w:after="0" w:line="180" w:lineRule="exact"/>
              <w:ind w:left="97" w:right="-20"/>
              <w:rPr>
                <w:rFonts w:ascii="Times New Roman" w:eastAsia="Times New Roman" w:hAnsi="Times New Roman" w:cs="Times New Roman"/>
                <w:sz w:val="20"/>
                <w:szCs w:val="20"/>
              </w:rPr>
            </w:pPr>
            <w:r w:rsidRPr="00001DD4">
              <w:rPr>
                <w:rFonts w:ascii="Times New Roman" w:eastAsia="Times New Roman" w:hAnsi="Times New Roman" w:cs="Times New Roman"/>
                <w:position w:val="1"/>
                <w:sz w:val="20"/>
                <w:szCs w:val="20"/>
              </w:rPr>
              <w:t>$</w:t>
            </w:r>
            <w:r w:rsidRPr="00001DD4">
              <w:rPr>
                <w:rFonts w:ascii="Times New Roman" w:eastAsia="Times New Roman" w:hAnsi="Times New Roman" w:cs="Times New Roman"/>
                <w:position w:val="1"/>
                <w:sz w:val="20"/>
                <w:szCs w:val="20"/>
                <w:u w:val="single" w:color="000000"/>
              </w:rPr>
              <w:t xml:space="preserve"> </w:t>
            </w:r>
            <w:r w:rsidRPr="00001DD4">
              <w:rPr>
                <w:rFonts w:ascii="Times New Roman" w:eastAsia="Times New Roman" w:hAnsi="Times New Roman" w:cs="Times New Roman"/>
                <w:position w:val="1"/>
                <w:sz w:val="20"/>
                <w:szCs w:val="20"/>
                <w:u w:val="single" w:color="000000"/>
              </w:rPr>
              <w:tab/>
            </w:r>
          </w:p>
          <w:p w14:paraId="49141679" w14:textId="77777777" w:rsidR="00B94D21" w:rsidRPr="00001DD4" w:rsidRDefault="00E4001D">
            <w:pPr>
              <w:spacing w:before="1" w:after="0" w:line="460" w:lineRule="atLeast"/>
              <w:ind w:left="97" w:right="166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Priority of lien = Principal owed =</w:t>
            </w:r>
          </w:p>
          <w:p w14:paraId="22AF03EA" w14:textId="77777777" w:rsidR="00B94D21" w:rsidRPr="00001DD4" w:rsidRDefault="00E4001D">
            <w:pPr>
              <w:tabs>
                <w:tab w:val="left" w:pos="1280"/>
              </w:tabs>
              <w:spacing w:after="0" w:line="240" w:lineRule="auto"/>
              <w:ind w:left="97"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w:t>
            </w:r>
            <w:r w:rsidRPr="00001DD4">
              <w:rPr>
                <w:rFonts w:ascii="Times New Roman" w:eastAsia="Times New Roman" w:hAnsi="Times New Roman" w:cs="Times New Roman"/>
                <w:sz w:val="20"/>
                <w:szCs w:val="20"/>
                <w:u w:val="single" w:color="000000"/>
              </w:rPr>
              <w:t xml:space="preserve"> </w:t>
            </w:r>
            <w:r w:rsidRPr="00001DD4">
              <w:rPr>
                <w:rFonts w:ascii="Times New Roman" w:eastAsia="Times New Roman" w:hAnsi="Times New Roman" w:cs="Times New Roman"/>
                <w:sz w:val="20"/>
                <w:szCs w:val="20"/>
                <w:u w:val="single" w:color="000000"/>
              </w:rPr>
              <w:tab/>
            </w:r>
          </w:p>
          <w:p w14:paraId="2F35E753" w14:textId="77777777" w:rsidR="00B94D21" w:rsidRPr="00001DD4" w:rsidRDefault="00B94D21">
            <w:pPr>
              <w:spacing w:before="10" w:after="0" w:line="220" w:lineRule="exact"/>
            </w:pPr>
          </w:p>
          <w:p w14:paraId="41F82149" w14:textId="77777777" w:rsidR="00B94D21" w:rsidRPr="00001DD4" w:rsidRDefault="00E4001D">
            <w:pPr>
              <w:spacing w:after="0" w:line="240" w:lineRule="auto"/>
              <w:ind w:left="97"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Pre-pet. arrearage =</w:t>
            </w:r>
          </w:p>
          <w:p w14:paraId="6721C7F5" w14:textId="77777777" w:rsidR="00B94D21" w:rsidRPr="00001DD4" w:rsidRDefault="00E4001D">
            <w:pPr>
              <w:tabs>
                <w:tab w:val="left" w:pos="1280"/>
              </w:tabs>
              <w:spacing w:after="0" w:line="479" w:lineRule="auto"/>
              <w:ind w:left="97" w:right="1829"/>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w:t>
            </w:r>
            <w:r w:rsidRPr="00001DD4">
              <w:rPr>
                <w:rFonts w:ascii="Times New Roman" w:eastAsia="Times New Roman" w:hAnsi="Times New Roman" w:cs="Times New Roman"/>
                <w:sz w:val="20"/>
                <w:szCs w:val="20"/>
                <w:u w:val="single" w:color="000000"/>
              </w:rPr>
              <w:t xml:space="preserve"> </w:t>
            </w:r>
            <w:r w:rsidRPr="00001DD4">
              <w:rPr>
                <w:rFonts w:ascii="Times New Roman" w:eastAsia="Times New Roman" w:hAnsi="Times New Roman" w:cs="Times New Roman"/>
                <w:sz w:val="20"/>
                <w:szCs w:val="20"/>
                <w:u w:val="single" w:color="000000"/>
              </w:rPr>
              <w:tab/>
            </w:r>
            <w:r w:rsidRPr="00001DD4">
              <w:rPr>
                <w:rFonts w:ascii="Times New Roman" w:eastAsia="Times New Roman" w:hAnsi="Times New Roman" w:cs="Times New Roman"/>
                <w:sz w:val="20"/>
                <w:szCs w:val="20"/>
              </w:rPr>
              <w:t xml:space="preserve"> Total claim =</w:t>
            </w:r>
          </w:p>
          <w:p w14:paraId="1600E510" w14:textId="77777777" w:rsidR="00B94D21" w:rsidRPr="00001DD4" w:rsidRDefault="00E4001D">
            <w:pPr>
              <w:tabs>
                <w:tab w:val="left" w:pos="1280"/>
              </w:tabs>
              <w:spacing w:before="8" w:after="0" w:line="240" w:lineRule="auto"/>
              <w:ind w:left="97"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w:t>
            </w:r>
            <w:r w:rsidRPr="00001DD4">
              <w:rPr>
                <w:rFonts w:ascii="Times New Roman" w:eastAsia="Times New Roman" w:hAnsi="Times New Roman" w:cs="Times New Roman"/>
                <w:sz w:val="20"/>
                <w:szCs w:val="20"/>
                <w:u w:val="single" w:color="000000"/>
              </w:rPr>
              <w:t xml:space="preserve"> </w:t>
            </w:r>
            <w:r w:rsidRPr="00001DD4">
              <w:rPr>
                <w:rFonts w:ascii="Times New Roman" w:eastAsia="Times New Roman" w:hAnsi="Times New Roman" w:cs="Times New Roman"/>
                <w:sz w:val="20"/>
                <w:szCs w:val="20"/>
                <w:u w:val="single" w:color="000000"/>
              </w:rPr>
              <w:tab/>
            </w:r>
          </w:p>
        </w:tc>
        <w:tc>
          <w:tcPr>
            <w:tcW w:w="1194" w:type="dxa"/>
            <w:tcBorders>
              <w:top w:val="single" w:sz="4" w:space="0" w:color="000000"/>
              <w:left w:val="single" w:sz="8" w:space="0" w:color="000000"/>
              <w:bottom w:val="single" w:sz="4" w:space="0" w:color="000000"/>
              <w:right w:val="single" w:sz="8" w:space="0" w:color="000000"/>
            </w:tcBorders>
          </w:tcPr>
          <w:p w14:paraId="3B604F3C" w14:textId="77777777" w:rsidR="00B94D21" w:rsidRPr="00001DD4" w:rsidRDefault="00B94D21"/>
        </w:tc>
        <w:tc>
          <w:tcPr>
            <w:tcW w:w="1456" w:type="dxa"/>
            <w:tcBorders>
              <w:top w:val="single" w:sz="4" w:space="0" w:color="000000"/>
              <w:left w:val="single" w:sz="8" w:space="0" w:color="000000"/>
              <w:bottom w:val="single" w:sz="4" w:space="0" w:color="000000"/>
              <w:right w:val="single" w:sz="8" w:space="0" w:color="000000"/>
            </w:tcBorders>
          </w:tcPr>
          <w:p w14:paraId="78CC8204" w14:textId="77777777" w:rsidR="00B94D21" w:rsidRPr="00001DD4" w:rsidRDefault="00E4001D">
            <w:pPr>
              <w:spacing w:after="0" w:line="230" w:lineRule="exact"/>
              <w:ind w:left="96" w:right="122"/>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[State whether impaired or</w:t>
            </w:r>
          </w:p>
          <w:p w14:paraId="58A4CFC2" w14:textId="77777777" w:rsidR="00B94D21" w:rsidRPr="00001DD4" w:rsidRDefault="00E4001D">
            <w:pPr>
              <w:spacing w:after="0" w:line="228" w:lineRule="exact"/>
              <w:ind w:left="96"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unimpaired]</w:t>
            </w:r>
          </w:p>
        </w:tc>
        <w:tc>
          <w:tcPr>
            <w:tcW w:w="2254" w:type="dxa"/>
            <w:tcBorders>
              <w:top w:val="single" w:sz="4" w:space="0" w:color="000000"/>
              <w:left w:val="single" w:sz="8" w:space="0" w:color="000000"/>
              <w:bottom w:val="single" w:sz="4" w:space="0" w:color="000000"/>
              <w:right w:val="single" w:sz="4" w:space="0" w:color="000000"/>
            </w:tcBorders>
          </w:tcPr>
          <w:p w14:paraId="45C32C81" w14:textId="77777777" w:rsidR="00B94D21" w:rsidRPr="00001DD4" w:rsidRDefault="00E4001D">
            <w:pPr>
              <w:spacing w:after="0" w:line="227" w:lineRule="exact"/>
              <w:ind w:left="97"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[Monthly Pmt.] =</w:t>
            </w:r>
          </w:p>
          <w:p w14:paraId="6B8F2155" w14:textId="77777777" w:rsidR="00B94D21" w:rsidRPr="00001DD4" w:rsidRDefault="00B94D21">
            <w:pPr>
              <w:spacing w:before="10" w:after="0" w:line="220" w:lineRule="exact"/>
            </w:pPr>
          </w:p>
          <w:p w14:paraId="6CFEBD3A" w14:textId="77777777" w:rsidR="00B94D21" w:rsidRPr="00001DD4" w:rsidRDefault="00E4001D">
            <w:pPr>
              <w:spacing w:after="0" w:line="480" w:lineRule="auto"/>
              <w:ind w:left="97" w:right="655"/>
              <w:jc w:val="both"/>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Pmts Begin     = Pmts End         = [Balloon Pmt]  = Interest rate % =</w:t>
            </w:r>
          </w:p>
          <w:p w14:paraId="55857111" w14:textId="77777777" w:rsidR="00FD1812" w:rsidRDefault="00E4001D">
            <w:pPr>
              <w:spacing w:before="8" w:after="0" w:line="240" w:lineRule="auto"/>
              <w:ind w:left="97" w:right="708"/>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Treatment of  L</w:t>
            </w:r>
            <w:r w:rsidRPr="009730C2">
              <w:rPr>
                <w:rFonts w:ascii="Times New Roman" w:eastAsia="Times New Roman" w:hAnsi="Times New Roman" w:cs="Times New Roman"/>
                <w:sz w:val="20"/>
                <w:szCs w:val="20"/>
              </w:rPr>
              <w:t>ien</w:t>
            </w:r>
            <w:r w:rsidR="00657E57" w:rsidRPr="009730C2">
              <w:rPr>
                <w:rFonts w:ascii="Times New Roman" w:eastAsia="Times New Roman" w:hAnsi="Times New Roman" w:cs="Times New Roman"/>
                <w:sz w:val="20"/>
                <w:szCs w:val="20"/>
              </w:rPr>
              <w:t xml:space="preserve"> </w:t>
            </w:r>
          </w:p>
          <w:p w14:paraId="03AE43F3" w14:textId="18CDBFDF" w:rsidR="00B94D21" w:rsidRPr="009730C2" w:rsidRDefault="00FD1812">
            <w:pPr>
              <w:spacing w:before="8" w:after="0" w:line="240" w:lineRule="auto"/>
              <w:ind w:left="97" w:right="708"/>
              <w:rPr>
                <w:rFonts w:ascii="Times New Roman" w:eastAsia="Times New Roman" w:hAnsi="Times New Roman" w:cs="Times New Roman"/>
                <w:sz w:val="20"/>
                <w:szCs w:val="20"/>
              </w:rPr>
            </w:pPr>
            <w:r w:rsidRPr="005A79D7">
              <w:rPr>
                <w:rFonts w:ascii="Times New Roman" w:eastAsia="Times New Roman" w:hAnsi="Times New Roman" w:cs="Times New Roman"/>
                <w:sz w:val="20"/>
                <w:szCs w:val="20"/>
              </w:rPr>
              <w:t>[</w:t>
            </w:r>
            <w:r w:rsidR="00657E57" w:rsidRPr="005A79D7">
              <w:rPr>
                <w:rFonts w:ascii="Times New Roman" w:eastAsia="Times New Roman" w:hAnsi="Times New Roman" w:cs="Times New Roman"/>
                <w:sz w:val="20"/>
                <w:szCs w:val="20"/>
              </w:rPr>
              <w:t>including whether claim is being treated under §1190(3)</w:t>
            </w:r>
            <w:r w:rsidRPr="005A79D7">
              <w:rPr>
                <w:rFonts w:ascii="Times New Roman" w:eastAsia="Times New Roman" w:hAnsi="Times New Roman" w:cs="Times New Roman"/>
                <w:sz w:val="20"/>
                <w:szCs w:val="20"/>
              </w:rPr>
              <w:t xml:space="preserve">] </w:t>
            </w:r>
            <w:r w:rsidR="00E555A9" w:rsidRPr="009730C2">
              <w:rPr>
                <w:rFonts w:ascii="Times New Roman" w:eastAsia="Times New Roman" w:hAnsi="Times New Roman" w:cs="Times New Roman"/>
                <w:sz w:val="20"/>
                <w:szCs w:val="20"/>
              </w:rPr>
              <w:t>=</w:t>
            </w:r>
          </w:p>
          <w:p w14:paraId="4F7167B7" w14:textId="5776F8F4" w:rsidR="00B94D21" w:rsidRDefault="00B94D21">
            <w:pPr>
              <w:spacing w:before="10" w:after="0" w:line="100" w:lineRule="exact"/>
              <w:rPr>
                <w:sz w:val="10"/>
                <w:szCs w:val="10"/>
              </w:rPr>
            </w:pPr>
          </w:p>
          <w:p w14:paraId="0A397F90" w14:textId="5ADF5F66" w:rsidR="0014356E" w:rsidRDefault="0014356E">
            <w:pPr>
              <w:spacing w:before="10" w:after="0" w:line="100" w:lineRule="exact"/>
              <w:rPr>
                <w:sz w:val="10"/>
                <w:szCs w:val="10"/>
              </w:rPr>
            </w:pPr>
          </w:p>
          <w:p w14:paraId="465BACB6" w14:textId="77777777" w:rsidR="0014356E" w:rsidRPr="00001DD4" w:rsidRDefault="0014356E">
            <w:pPr>
              <w:spacing w:before="10" w:after="0" w:line="100" w:lineRule="exact"/>
              <w:rPr>
                <w:sz w:val="10"/>
                <w:szCs w:val="10"/>
              </w:rPr>
            </w:pPr>
          </w:p>
          <w:p w14:paraId="6D3361E2" w14:textId="17B7C5B7" w:rsidR="00B94D21" w:rsidRDefault="00E4001D" w:rsidP="00FD1812">
            <w:pPr>
              <w:tabs>
                <w:tab w:val="left" w:pos="1220"/>
              </w:tabs>
              <w:spacing w:after="0" w:line="281" w:lineRule="auto"/>
              <w:ind w:left="97" w:right="698"/>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[Additional payment</w:t>
            </w:r>
            <w:r w:rsidR="00FD1812">
              <w:rPr>
                <w:rFonts w:ascii="Times New Roman" w:eastAsia="Times New Roman" w:hAnsi="Times New Roman" w:cs="Times New Roman"/>
                <w:sz w:val="20"/>
                <w:szCs w:val="20"/>
              </w:rPr>
              <w:t xml:space="preserve"> </w:t>
            </w:r>
            <w:r w:rsidRPr="00001DD4">
              <w:rPr>
                <w:rFonts w:ascii="Times New Roman" w:eastAsia="Times New Roman" w:hAnsi="Times New Roman" w:cs="Times New Roman"/>
                <w:sz w:val="20"/>
                <w:szCs w:val="20"/>
              </w:rPr>
              <w:t>required to</w:t>
            </w:r>
            <w:r w:rsidR="00FD1812">
              <w:rPr>
                <w:rFonts w:ascii="Times New Roman" w:eastAsia="Times New Roman" w:hAnsi="Times New Roman" w:cs="Times New Roman"/>
                <w:sz w:val="20"/>
                <w:szCs w:val="20"/>
              </w:rPr>
              <w:t xml:space="preserve"> </w:t>
            </w:r>
            <w:r w:rsidRPr="00001DD4">
              <w:rPr>
                <w:rFonts w:ascii="Times New Roman" w:eastAsia="Times New Roman" w:hAnsi="Times New Roman" w:cs="Times New Roman"/>
                <w:sz w:val="20"/>
                <w:szCs w:val="20"/>
              </w:rPr>
              <w:t>cure defaults</w:t>
            </w:r>
            <w:r w:rsidR="00E555A9">
              <w:rPr>
                <w:rFonts w:ascii="Times New Roman" w:eastAsia="Times New Roman" w:hAnsi="Times New Roman" w:cs="Times New Roman"/>
                <w:sz w:val="20"/>
                <w:szCs w:val="20"/>
              </w:rPr>
              <w:t>]</w:t>
            </w:r>
            <w:r w:rsidR="00FD1812">
              <w:rPr>
                <w:rFonts w:ascii="Times New Roman" w:eastAsia="Times New Roman" w:hAnsi="Times New Roman" w:cs="Times New Roman"/>
                <w:sz w:val="20"/>
                <w:szCs w:val="20"/>
              </w:rPr>
              <w:t xml:space="preserve"> =</w:t>
            </w:r>
          </w:p>
          <w:p w14:paraId="0028C7AA" w14:textId="3780717E" w:rsidR="0014356E" w:rsidRDefault="0014356E" w:rsidP="00FD1812">
            <w:pPr>
              <w:tabs>
                <w:tab w:val="left" w:pos="1220"/>
              </w:tabs>
              <w:spacing w:after="0" w:line="281" w:lineRule="auto"/>
              <w:ind w:left="97" w:right="698"/>
              <w:rPr>
                <w:rFonts w:ascii="Times New Roman" w:eastAsia="Times New Roman" w:hAnsi="Times New Roman" w:cs="Times New Roman"/>
                <w:sz w:val="20"/>
                <w:szCs w:val="20"/>
              </w:rPr>
            </w:pPr>
          </w:p>
          <w:p w14:paraId="558EB31C" w14:textId="77777777" w:rsidR="0014356E" w:rsidRDefault="0014356E" w:rsidP="00FD1812">
            <w:pPr>
              <w:tabs>
                <w:tab w:val="left" w:pos="1220"/>
              </w:tabs>
              <w:spacing w:after="0" w:line="281" w:lineRule="auto"/>
              <w:ind w:left="97" w:right="698"/>
              <w:rPr>
                <w:rFonts w:ascii="Times New Roman" w:eastAsia="Times New Roman" w:hAnsi="Times New Roman" w:cs="Times New Roman"/>
                <w:sz w:val="20"/>
                <w:szCs w:val="20"/>
              </w:rPr>
            </w:pPr>
          </w:p>
          <w:p w14:paraId="0FCFC817" w14:textId="4153779B" w:rsidR="00FD1812" w:rsidRPr="005A79D7" w:rsidRDefault="004E1C10" w:rsidP="0014356E">
            <w:pPr>
              <w:rPr>
                <w:rFonts w:ascii="Times New Roman" w:hAnsi="Times New Roman" w:cs="Times New Roman"/>
                <w:sz w:val="20"/>
                <w:szCs w:val="20"/>
              </w:rPr>
            </w:pPr>
            <w:r w:rsidRPr="005A79D7">
              <w:rPr>
                <w:rFonts w:ascii="Times New Roman" w:hAnsi="Times New Roman" w:cs="Times New Roman"/>
                <w:sz w:val="20"/>
                <w:szCs w:val="20"/>
              </w:rPr>
              <w:t>D</w:t>
            </w:r>
            <w:r w:rsidR="0014356E" w:rsidRPr="005A79D7">
              <w:rPr>
                <w:rFonts w:ascii="Times New Roman" w:hAnsi="Times New Roman" w:cs="Times New Roman"/>
                <w:sz w:val="20"/>
                <w:szCs w:val="20"/>
              </w:rPr>
              <w:t xml:space="preserve">eficiency </w:t>
            </w:r>
            <w:r w:rsidRPr="005A79D7">
              <w:rPr>
                <w:rFonts w:ascii="Times New Roman" w:hAnsi="Times New Roman" w:cs="Times New Roman"/>
                <w:sz w:val="20"/>
                <w:szCs w:val="20"/>
              </w:rPr>
              <w:t>in the amount of $_____________</w:t>
            </w:r>
            <w:r w:rsidR="0014356E" w:rsidRPr="005A79D7">
              <w:rPr>
                <w:rFonts w:ascii="Times New Roman" w:hAnsi="Times New Roman" w:cs="Times New Roman"/>
                <w:sz w:val="20"/>
                <w:szCs w:val="20"/>
              </w:rPr>
              <w:t>to be classified and treated as a general unsecured Claim</w:t>
            </w:r>
          </w:p>
        </w:tc>
      </w:tr>
      <w:tr w:rsidR="00B94D21" w:rsidRPr="00001DD4" w14:paraId="042C16E5" w14:textId="77777777" w:rsidTr="004E1C10">
        <w:trPr>
          <w:trHeight w:hRule="exact" w:val="7038"/>
        </w:trPr>
        <w:tc>
          <w:tcPr>
            <w:tcW w:w="1260" w:type="dxa"/>
            <w:tcBorders>
              <w:top w:val="single" w:sz="4" w:space="0" w:color="000000"/>
              <w:left w:val="single" w:sz="4" w:space="0" w:color="000000"/>
              <w:bottom w:val="single" w:sz="4" w:space="0" w:color="000000"/>
              <w:right w:val="single" w:sz="8" w:space="0" w:color="000000"/>
            </w:tcBorders>
          </w:tcPr>
          <w:p w14:paraId="61CF4DF5" w14:textId="77777777" w:rsidR="00B94D21" w:rsidRPr="00001DD4" w:rsidRDefault="00B94D21"/>
        </w:tc>
        <w:tc>
          <w:tcPr>
            <w:tcW w:w="3202" w:type="dxa"/>
            <w:tcBorders>
              <w:top w:val="single" w:sz="4" w:space="0" w:color="000000"/>
              <w:left w:val="single" w:sz="8" w:space="0" w:color="000000"/>
              <w:bottom w:val="single" w:sz="4" w:space="0" w:color="000000"/>
              <w:right w:val="single" w:sz="8" w:space="0" w:color="000000"/>
            </w:tcBorders>
          </w:tcPr>
          <w:p w14:paraId="68EEA437" w14:textId="77777777" w:rsidR="00B94D21" w:rsidRPr="00001DD4" w:rsidRDefault="00E4001D">
            <w:pPr>
              <w:spacing w:after="0" w:line="226" w:lineRule="exact"/>
              <w:ind w:left="97" w:right="-20"/>
              <w:rPr>
                <w:rFonts w:ascii="Times New Roman" w:eastAsia="Times New Roman" w:hAnsi="Times New Roman" w:cs="Times New Roman"/>
                <w:sz w:val="20"/>
                <w:szCs w:val="20"/>
              </w:rPr>
            </w:pPr>
            <w:r w:rsidRPr="00001DD4">
              <w:rPr>
                <w:rFonts w:ascii="Times New Roman" w:eastAsia="Times New Roman" w:hAnsi="Times New Roman" w:cs="Times New Roman"/>
                <w:i/>
                <w:sz w:val="20"/>
                <w:szCs w:val="20"/>
              </w:rPr>
              <w:t>Secured claim of</w:t>
            </w:r>
            <w:r w:rsidRPr="00001DD4">
              <w:rPr>
                <w:rFonts w:ascii="Times New Roman" w:eastAsia="Times New Roman" w:hAnsi="Times New Roman" w:cs="Times New Roman"/>
                <w:sz w:val="20"/>
                <w:szCs w:val="20"/>
              </w:rPr>
              <w:t>:</w:t>
            </w:r>
          </w:p>
          <w:p w14:paraId="261EC79F" w14:textId="77777777" w:rsidR="00B94D21" w:rsidRPr="00001DD4" w:rsidRDefault="00E4001D">
            <w:pPr>
              <w:spacing w:after="0" w:line="240" w:lineRule="auto"/>
              <w:ind w:left="97"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Name =</w:t>
            </w:r>
          </w:p>
          <w:p w14:paraId="05DCD8FC" w14:textId="77777777" w:rsidR="00B94D21" w:rsidRPr="00001DD4" w:rsidRDefault="00E4001D">
            <w:pPr>
              <w:spacing w:after="0" w:line="460" w:lineRule="atLeast"/>
              <w:ind w:left="97" w:right="776"/>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Collateral description = Allowed Secured Amount =</w:t>
            </w:r>
          </w:p>
          <w:p w14:paraId="047CF432" w14:textId="77777777" w:rsidR="00B94D21" w:rsidRPr="00001DD4" w:rsidRDefault="00E4001D">
            <w:pPr>
              <w:tabs>
                <w:tab w:val="left" w:pos="1280"/>
              </w:tabs>
              <w:spacing w:after="0" w:line="479" w:lineRule="auto"/>
              <w:ind w:left="97" w:right="1687"/>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w:t>
            </w:r>
            <w:r w:rsidRPr="00001DD4">
              <w:rPr>
                <w:rFonts w:ascii="Times New Roman" w:eastAsia="Times New Roman" w:hAnsi="Times New Roman" w:cs="Times New Roman"/>
                <w:sz w:val="20"/>
                <w:szCs w:val="20"/>
                <w:u w:val="single" w:color="000000"/>
              </w:rPr>
              <w:t xml:space="preserve"> </w:t>
            </w:r>
            <w:r w:rsidRPr="00001DD4">
              <w:rPr>
                <w:rFonts w:ascii="Times New Roman" w:eastAsia="Times New Roman" w:hAnsi="Times New Roman" w:cs="Times New Roman"/>
                <w:sz w:val="20"/>
                <w:szCs w:val="20"/>
                <w:u w:val="single" w:color="000000"/>
              </w:rPr>
              <w:tab/>
            </w:r>
            <w:r w:rsidRPr="00001DD4">
              <w:rPr>
                <w:rFonts w:ascii="Times New Roman" w:eastAsia="Times New Roman" w:hAnsi="Times New Roman" w:cs="Times New Roman"/>
                <w:sz w:val="20"/>
                <w:szCs w:val="20"/>
              </w:rPr>
              <w:t xml:space="preserve"> Priority of lien =</w:t>
            </w:r>
          </w:p>
          <w:p w14:paraId="48B0E1EE" w14:textId="77777777" w:rsidR="00B94D21" w:rsidRPr="00001DD4" w:rsidRDefault="00E4001D">
            <w:pPr>
              <w:spacing w:before="8" w:after="0" w:line="240" w:lineRule="auto"/>
              <w:ind w:left="97"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Principal owed =</w:t>
            </w:r>
          </w:p>
          <w:p w14:paraId="44D8310A" w14:textId="77777777" w:rsidR="00B94D21" w:rsidRPr="00001DD4" w:rsidRDefault="00E4001D">
            <w:pPr>
              <w:tabs>
                <w:tab w:val="left" w:pos="1280"/>
              </w:tabs>
              <w:spacing w:after="0" w:line="240" w:lineRule="auto"/>
              <w:ind w:left="97"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w:t>
            </w:r>
            <w:r w:rsidRPr="00001DD4">
              <w:rPr>
                <w:rFonts w:ascii="Times New Roman" w:eastAsia="Times New Roman" w:hAnsi="Times New Roman" w:cs="Times New Roman"/>
                <w:sz w:val="20"/>
                <w:szCs w:val="20"/>
                <w:u w:val="single" w:color="000000"/>
              </w:rPr>
              <w:t xml:space="preserve"> </w:t>
            </w:r>
            <w:r w:rsidRPr="00001DD4">
              <w:rPr>
                <w:rFonts w:ascii="Times New Roman" w:eastAsia="Times New Roman" w:hAnsi="Times New Roman" w:cs="Times New Roman"/>
                <w:sz w:val="20"/>
                <w:szCs w:val="20"/>
                <w:u w:val="single" w:color="000000"/>
              </w:rPr>
              <w:tab/>
            </w:r>
          </w:p>
          <w:p w14:paraId="34DE34B6" w14:textId="77777777" w:rsidR="00B94D21" w:rsidRPr="00001DD4" w:rsidRDefault="00B94D21">
            <w:pPr>
              <w:spacing w:before="10" w:after="0" w:line="220" w:lineRule="exact"/>
            </w:pPr>
          </w:p>
          <w:p w14:paraId="4B98E90E" w14:textId="77777777" w:rsidR="00B94D21" w:rsidRPr="00001DD4" w:rsidRDefault="00E4001D">
            <w:pPr>
              <w:spacing w:after="0" w:line="240" w:lineRule="auto"/>
              <w:ind w:left="97"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Pre-pet. arrearage =</w:t>
            </w:r>
          </w:p>
          <w:p w14:paraId="4431AE1B" w14:textId="77777777" w:rsidR="00B94D21" w:rsidRPr="00001DD4" w:rsidRDefault="00E4001D">
            <w:pPr>
              <w:tabs>
                <w:tab w:val="left" w:pos="1280"/>
              </w:tabs>
              <w:spacing w:after="0" w:line="479" w:lineRule="auto"/>
              <w:ind w:left="97" w:right="1829"/>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w:t>
            </w:r>
            <w:r w:rsidRPr="00001DD4">
              <w:rPr>
                <w:rFonts w:ascii="Times New Roman" w:eastAsia="Times New Roman" w:hAnsi="Times New Roman" w:cs="Times New Roman"/>
                <w:sz w:val="20"/>
                <w:szCs w:val="20"/>
                <w:u w:val="single" w:color="000000"/>
              </w:rPr>
              <w:t xml:space="preserve"> </w:t>
            </w:r>
            <w:r w:rsidRPr="00001DD4">
              <w:rPr>
                <w:rFonts w:ascii="Times New Roman" w:eastAsia="Times New Roman" w:hAnsi="Times New Roman" w:cs="Times New Roman"/>
                <w:sz w:val="20"/>
                <w:szCs w:val="20"/>
                <w:u w:val="single" w:color="000000"/>
              </w:rPr>
              <w:tab/>
            </w:r>
            <w:r w:rsidRPr="00001DD4">
              <w:rPr>
                <w:rFonts w:ascii="Times New Roman" w:eastAsia="Times New Roman" w:hAnsi="Times New Roman" w:cs="Times New Roman"/>
                <w:sz w:val="20"/>
                <w:szCs w:val="20"/>
              </w:rPr>
              <w:t xml:space="preserve"> Total claim =</w:t>
            </w:r>
          </w:p>
          <w:p w14:paraId="40F10A7D" w14:textId="77777777" w:rsidR="00B94D21" w:rsidRPr="00001DD4" w:rsidRDefault="00E4001D">
            <w:pPr>
              <w:tabs>
                <w:tab w:val="left" w:pos="1280"/>
              </w:tabs>
              <w:spacing w:before="9" w:after="0" w:line="240" w:lineRule="auto"/>
              <w:ind w:left="97"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w:t>
            </w:r>
            <w:r w:rsidRPr="00001DD4">
              <w:rPr>
                <w:rFonts w:ascii="Times New Roman" w:eastAsia="Times New Roman" w:hAnsi="Times New Roman" w:cs="Times New Roman"/>
                <w:sz w:val="20"/>
                <w:szCs w:val="20"/>
                <w:u w:val="single" w:color="000000"/>
              </w:rPr>
              <w:t xml:space="preserve"> </w:t>
            </w:r>
            <w:r w:rsidRPr="00001DD4">
              <w:rPr>
                <w:rFonts w:ascii="Times New Roman" w:eastAsia="Times New Roman" w:hAnsi="Times New Roman" w:cs="Times New Roman"/>
                <w:sz w:val="20"/>
                <w:szCs w:val="20"/>
                <w:u w:val="single" w:color="000000"/>
              </w:rPr>
              <w:tab/>
            </w:r>
          </w:p>
        </w:tc>
        <w:tc>
          <w:tcPr>
            <w:tcW w:w="1194" w:type="dxa"/>
            <w:tcBorders>
              <w:top w:val="single" w:sz="4" w:space="0" w:color="000000"/>
              <w:left w:val="single" w:sz="8" w:space="0" w:color="000000"/>
              <w:bottom w:val="single" w:sz="4" w:space="0" w:color="000000"/>
              <w:right w:val="single" w:sz="8" w:space="0" w:color="000000"/>
            </w:tcBorders>
          </w:tcPr>
          <w:p w14:paraId="7A2C3E97" w14:textId="77777777" w:rsidR="00B94D21" w:rsidRPr="00001DD4" w:rsidRDefault="00B94D21"/>
        </w:tc>
        <w:tc>
          <w:tcPr>
            <w:tcW w:w="1456" w:type="dxa"/>
            <w:tcBorders>
              <w:top w:val="single" w:sz="4" w:space="0" w:color="000000"/>
              <w:left w:val="single" w:sz="8" w:space="0" w:color="000000"/>
              <w:bottom w:val="single" w:sz="4" w:space="0" w:color="000000"/>
              <w:right w:val="single" w:sz="8" w:space="0" w:color="000000"/>
            </w:tcBorders>
          </w:tcPr>
          <w:p w14:paraId="0E6A1740" w14:textId="77777777" w:rsidR="00B94D21" w:rsidRPr="00001DD4" w:rsidRDefault="00E4001D">
            <w:pPr>
              <w:spacing w:after="0" w:line="226" w:lineRule="exact"/>
              <w:ind w:left="96"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[State whether</w:t>
            </w:r>
          </w:p>
          <w:p w14:paraId="170AB769" w14:textId="77777777" w:rsidR="00B94D21" w:rsidRPr="00001DD4" w:rsidRDefault="00E4001D">
            <w:pPr>
              <w:spacing w:before="3" w:after="0" w:line="230" w:lineRule="exact"/>
              <w:ind w:left="96" w:right="304"/>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impaired or unimpaired]</w:t>
            </w:r>
          </w:p>
        </w:tc>
        <w:tc>
          <w:tcPr>
            <w:tcW w:w="2254" w:type="dxa"/>
            <w:tcBorders>
              <w:top w:val="single" w:sz="4" w:space="0" w:color="000000"/>
              <w:left w:val="single" w:sz="8" w:space="0" w:color="000000"/>
              <w:bottom w:val="single" w:sz="4" w:space="0" w:color="000000"/>
              <w:right w:val="single" w:sz="4" w:space="0" w:color="000000"/>
            </w:tcBorders>
          </w:tcPr>
          <w:p w14:paraId="112B03B9" w14:textId="77777777" w:rsidR="00B94D21" w:rsidRPr="00001DD4" w:rsidRDefault="00E4001D">
            <w:pPr>
              <w:spacing w:after="0" w:line="226" w:lineRule="exact"/>
              <w:ind w:left="97"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Monthly Pmt   =</w:t>
            </w:r>
          </w:p>
          <w:p w14:paraId="3A3A9C1C" w14:textId="77777777" w:rsidR="00B94D21" w:rsidRPr="00001DD4" w:rsidRDefault="00B94D21">
            <w:pPr>
              <w:spacing w:before="10" w:after="0" w:line="220" w:lineRule="exact"/>
            </w:pPr>
          </w:p>
          <w:p w14:paraId="7583B815" w14:textId="77777777" w:rsidR="00B94D21" w:rsidRPr="00001DD4" w:rsidRDefault="00E4001D">
            <w:pPr>
              <w:spacing w:after="0" w:line="480" w:lineRule="auto"/>
              <w:ind w:left="97" w:right="718"/>
              <w:jc w:val="both"/>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Pmts Begin     = Pmts End        = [Balloon pmt] = Interest rate %</w:t>
            </w:r>
          </w:p>
          <w:p w14:paraId="023D347B" w14:textId="77777777" w:rsidR="0014356E" w:rsidRDefault="0014356E" w:rsidP="0014356E">
            <w:pPr>
              <w:spacing w:before="8" w:after="0" w:line="240" w:lineRule="auto"/>
              <w:ind w:left="97" w:right="708"/>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Treatment of  L</w:t>
            </w:r>
            <w:r w:rsidRPr="009730C2">
              <w:rPr>
                <w:rFonts w:ascii="Times New Roman" w:eastAsia="Times New Roman" w:hAnsi="Times New Roman" w:cs="Times New Roman"/>
                <w:sz w:val="20"/>
                <w:szCs w:val="20"/>
              </w:rPr>
              <w:t xml:space="preserve">ien </w:t>
            </w:r>
          </w:p>
          <w:p w14:paraId="01130D48" w14:textId="77777777" w:rsidR="0014356E" w:rsidRPr="005A79D7" w:rsidRDefault="0014356E" w:rsidP="0014356E">
            <w:pPr>
              <w:spacing w:before="8" w:after="0" w:line="240" w:lineRule="auto"/>
              <w:ind w:left="97" w:right="708"/>
              <w:rPr>
                <w:rFonts w:ascii="Times New Roman" w:eastAsia="Times New Roman" w:hAnsi="Times New Roman" w:cs="Times New Roman"/>
                <w:sz w:val="20"/>
                <w:szCs w:val="20"/>
              </w:rPr>
            </w:pPr>
            <w:r w:rsidRPr="005A79D7">
              <w:rPr>
                <w:rFonts w:ascii="Times New Roman" w:eastAsia="Times New Roman" w:hAnsi="Times New Roman" w:cs="Times New Roman"/>
                <w:sz w:val="20"/>
                <w:szCs w:val="20"/>
              </w:rPr>
              <w:t>[including whether claim is being treated under §1190(3)] =</w:t>
            </w:r>
          </w:p>
          <w:p w14:paraId="52F13848" w14:textId="77777777" w:rsidR="0014356E" w:rsidRPr="00001DD4" w:rsidRDefault="0014356E" w:rsidP="0014356E">
            <w:pPr>
              <w:spacing w:before="10" w:after="0" w:line="100" w:lineRule="exact"/>
              <w:rPr>
                <w:sz w:val="10"/>
                <w:szCs w:val="10"/>
              </w:rPr>
            </w:pPr>
          </w:p>
          <w:p w14:paraId="0B090AAE" w14:textId="77777777" w:rsidR="0014356E" w:rsidRDefault="0014356E" w:rsidP="0014356E">
            <w:pPr>
              <w:tabs>
                <w:tab w:val="left" w:pos="1220"/>
              </w:tabs>
              <w:spacing w:after="0" w:line="281" w:lineRule="auto"/>
              <w:ind w:left="97" w:right="698"/>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[Additional payment</w:t>
            </w:r>
            <w:r>
              <w:rPr>
                <w:rFonts w:ascii="Times New Roman" w:eastAsia="Times New Roman" w:hAnsi="Times New Roman" w:cs="Times New Roman"/>
                <w:sz w:val="20"/>
                <w:szCs w:val="20"/>
              </w:rPr>
              <w:t xml:space="preserve"> </w:t>
            </w:r>
            <w:r w:rsidRPr="00001DD4">
              <w:rPr>
                <w:rFonts w:ascii="Times New Roman" w:eastAsia="Times New Roman" w:hAnsi="Times New Roman" w:cs="Times New Roman"/>
                <w:sz w:val="20"/>
                <w:szCs w:val="20"/>
              </w:rPr>
              <w:t>required to</w:t>
            </w:r>
            <w:r>
              <w:rPr>
                <w:rFonts w:ascii="Times New Roman" w:eastAsia="Times New Roman" w:hAnsi="Times New Roman" w:cs="Times New Roman"/>
                <w:sz w:val="20"/>
                <w:szCs w:val="20"/>
              </w:rPr>
              <w:t xml:space="preserve"> </w:t>
            </w:r>
            <w:r w:rsidRPr="00001DD4">
              <w:rPr>
                <w:rFonts w:ascii="Times New Roman" w:eastAsia="Times New Roman" w:hAnsi="Times New Roman" w:cs="Times New Roman"/>
                <w:sz w:val="20"/>
                <w:szCs w:val="20"/>
              </w:rPr>
              <w:t>cure defaults</w:t>
            </w:r>
            <w:r>
              <w:rPr>
                <w:rFonts w:ascii="Times New Roman" w:eastAsia="Times New Roman" w:hAnsi="Times New Roman" w:cs="Times New Roman"/>
                <w:sz w:val="20"/>
                <w:szCs w:val="20"/>
              </w:rPr>
              <w:t>] =</w:t>
            </w:r>
          </w:p>
          <w:p w14:paraId="74EB647D" w14:textId="77777777" w:rsidR="0014356E" w:rsidRDefault="0014356E" w:rsidP="0014356E">
            <w:pPr>
              <w:tabs>
                <w:tab w:val="left" w:pos="1220"/>
              </w:tabs>
              <w:spacing w:after="0" w:line="281" w:lineRule="auto"/>
              <w:ind w:left="97" w:right="698"/>
              <w:rPr>
                <w:rFonts w:ascii="Times New Roman" w:eastAsia="Times New Roman" w:hAnsi="Times New Roman" w:cs="Times New Roman"/>
                <w:sz w:val="20"/>
                <w:szCs w:val="20"/>
              </w:rPr>
            </w:pPr>
          </w:p>
          <w:p w14:paraId="057B00DB" w14:textId="77777777" w:rsidR="0014356E" w:rsidRDefault="0014356E" w:rsidP="0014356E">
            <w:pPr>
              <w:tabs>
                <w:tab w:val="left" w:pos="1220"/>
              </w:tabs>
              <w:spacing w:after="0" w:line="281" w:lineRule="auto"/>
              <w:ind w:left="97" w:right="698"/>
              <w:rPr>
                <w:rFonts w:ascii="Times New Roman" w:eastAsia="Times New Roman" w:hAnsi="Times New Roman" w:cs="Times New Roman"/>
                <w:sz w:val="20"/>
                <w:szCs w:val="20"/>
              </w:rPr>
            </w:pPr>
          </w:p>
          <w:p w14:paraId="4EADFF68" w14:textId="29FB3479" w:rsidR="00B94D21" w:rsidRPr="005A79D7" w:rsidRDefault="004E1C10" w:rsidP="0014356E">
            <w:pPr>
              <w:tabs>
                <w:tab w:val="left" w:pos="1560"/>
              </w:tabs>
              <w:spacing w:after="0" w:line="239" w:lineRule="auto"/>
              <w:ind w:left="97" w:right="336"/>
              <w:rPr>
                <w:rFonts w:ascii="Times New Roman" w:eastAsia="Times New Roman" w:hAnsi="Times New Roman" w:cs="Times New Roman"/>
                <w:sz w:val="20"/>
                <w:szCs w:val="20"/>
              </w:rPr>
            </w:pPr>
            <w:r w:rsidRPr="005A79D7">
              <w:rPr>
                <w:rFonts w:ascii="Times New Roman" w:hAnsi="Times New Roman" w:cs="Times New Roman"/>
                <w:sz w:val="20"/>
                <w:szCs w:val="20"/>
              </w:rPr>
              <w:t>Deficiency in the amount of $_______ to be classified and treated as a general unsecured Claim</w:t>
            </w:r>
          </w:p>
        </w:tc>
      </w:tr>
    </w:tbl>
    <w:p w14:paraId="22946371" w14:textId="31B7BCE5" w:rsidR="00657E57" w:rsidRDefault="00657E57">
      <w:pPr>
        <w:spacing w:before="18" w:after="0" w:line="220" w:lineRule="exact"/>
      </w:pPr>
    </w:p>
    <w:p w14:paraId="7C069069" w14:textId="77777777" w:rsidR="0014356E" w:rsidRDefault="0014356E">
      <w:pPr>
        <w:spacing w:before="29" w:after="0" w:line="240" w:lineRule="auto"/>
        <w:ind w:left="1540" w:right="-20"/>
        <w:rPr>
          <w:rFonts w:ascii="Times New Roman" w:eastAsia="Times New Roman" w:hAnsi="Times New Roman" w:cs="Times New Roman"/>
          <w:sz w:val="24"/>
          <w:szCs w:val="24"/>
        </w:rPr>
      </w:pPr>
    </w:p>
    <w:p w14:paraId="337D227C" w14:textId="063A0CB8" w:rsidR="00B94D21" w:rsidRDefault="00E4001D">
      <w:pPr>
        <w:spacing w:before="29" w:after="0" w:line="240" w:lineRule="auto"/>
        <w:ind w:left="154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B.  Classes of Priority Unsecured Claims.</w:t>
      </w:r>
    </w:p>
    <w:p w14:paraId="7DA8B464" w14:textId="77777777" w:rsidR="00C27C75" w:rsidRPr="00001DD4" w:rsidRDefault="00C27C75">
      <w:pPr>
        <w:spacing w:before="29" w:after="0" w:line="240" w:lineRule="auto"/>
        <w:ind w:left="1540" w:right="-20"/>
        <w:rPr>
          <w:rFonts w:ascii="Times New Roman" w:eastAsia="Times New Roman" w:hAnsi="Times New Roman" w:cs="Times New Roman"/>
          <w:sz w:val="24"/>
          <w:szCs w:val="24"/>
        </w:rPr>
      </w:pPr>
    </w:p>
    <w:p w14:paraId="48FD6F8A" w14:textId="77777777" w:rsidR="00B94D21" w:rsidRPr="00001DD4" w:rsidRDefault="00E4001D">
      <w:pPr>
        <w:spacing w:before="76" w:after="0" w:line="240" w:lineRule="auto"/>
        <w:ind w:left="120" w:right="596"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Certain priority Claims that are referred to in §§ 507(a)(1), (4), (5), (6), and (7) of the Code are required to be placed in classes.  The Code requires that each holder of such a Claim receive cash on the Effective Date of the Plan equal to the allowed amount of such Claim. However, a class of holders of such Claims may vote to accept different treatment.</w:t>
      </w:r>
    </w:p>
    <w:p w14:paraId="3DACDBDF" w14:textId="77777777" w:rsidR="00B94D21" w:rsidRPr="00001DD4" w:rsidRDefault="00B94D21">
      <w:pPr>
        <w:spacing w:before="16" w:after="0" w:line="260" w:lineRule="exact"/>
        <w:rPr>
          <w:sz w:val="26"/>
          <w:szCs w:val="26"/>
        </w:rPr>
      </w:pPr>
    </w:p>
    <w:p w14:paraId="2B7BD294" w14:textId="77777777" w:rsidR="00B94D21" w:rsidRPr="00001DD4" w:rsidRDefault="00E4001D">
      <w:pPr>
        <w:spacing w:after="0" w:line="240" w:lineRule="auto"/>
        <w:ind w:left="120" w:right="599"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The following chart lists all classes containing Claims under §§ 507(a)(1), (4), (5), (6), and (a)(7) of the Code and their proposed treatment under the Plan:</w:t>
      </w:r>
    </w:p>
    <w:p w14:paraId="484A4611" w14:textId="77777777" w:rsidR="00B94D21" w:rsidRPr="00001DD4" w:rsidRDefault="00B94D21">
      <w:pPr>
        <w:spacing w:before="18" w:after="0" w:line="260" w:lineRule="exact"/>
        <w:rPr>
          <w:sz w:val="26"/>
          <w:szCs w:val="26"/>
        </w:rPr>
      </w:pPr>
    </w:p>
    <w:tbl>
      <w:tblPr>
        <w:tblW w:w="0" w:type="auto"/>
        <w:tblInd w:w="289" w:type="dxa"/>
        <w:tblLayout w:type="fixed"/>
        <w:tblCellMar>
          <w:left w:w="0" w:type="dxa"/>
          <w:right w:w="0" w:type="dxa"/>
        </w:tblCellMar>
        <w:tblLook w:val="01E0" w:firstRow="1" w:lastRow="1" w:firstColumn="1" w:lastColumn="1" w:noHBand="0" w:noVBand="0"/>
      </w:tblPr>
      <w:tblGrid>
        <w:gridCol w:w="1354"/>
        <w:gridCol w:w="3474"/>
        <w:gridCol w:w="2178"/>
        <w:gridCol w:w="1308"/>
      </w:tblGrid>
      <w:tr w:rsidR="00B94D21" w:rsidRPr="00001DD4" w14:paraId="22ED15E9" w14:textId="77777777">
        <w:trPr>
          <w:trHeight w:hRule="exact" w:val="330"/>
        </w:trPr>
        <w:tc>
          <w:tcPr>
            <w:tcW w:w="1354" w:type="dxa"/>
            <w:tcBorders>
              <w:top w:val="single" w:sz="4" w:space="0" w:color="000000"/>
              <w:left w:val="single" w:sz="4" w:space="0" w:color="000000"/>
              <w:bottom w:val="single" w:sz="4" w:space="0" w:color="000000"/>
              <w:right w:val="single" w:sz="4" w:space="0" w:color="000000"/>
            </w:tcBorders>
          </w:tcPr>
          <w:p w14:paraId="646ECCE5" w14:textId="77777777" w:rsidR="00B94D21" w:rsidRPr="00001DD4" w:rsidRDefault="00E4001D">
            <w:pPr>
              <w:spacing w:after="0" w:line="273" w:lineRule="exact"/>
              <w:ind w:left="307"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 xml:space="preserve">Class </w:t>
            </w:r>
            <w:r w:rsidRPr="00001DD4">
              <w:rPr>
                <w:rFonts w:ascii="Times New Roman" w:eastAsia="Times New Roman" w:hAnsi="Times New Roman" w:cs="Times New Roman"/>
                <w:sz w:val="24"/>
                <w:szCs w:val="24"/>
              </w:rPr>
              <w:t>#</w:t>
            </w:r>
          </w:p>
        </w:tc>
        <w:tc>
          <w:tcPr>
            <w:tcW w:w="3474" w:type="dxa"/>
            <w:tcBorders>
              <w:top w:val="single" w:sz="4" w:space="0" w:color="000000"/>
              <w:left w:val="single" w:sz="4" w:space="0" w:color="000000"/>
              <w:bottom w:val="single" w:sz="4" w:space="0" w:color="000000"/>
              <w:right w:val="single" w:sz="4" w:space="0" w:color="000000"/>
            </w:tcBorders>
          </w:tcPr>
          <w:p w14:paraId="09B75B6A" w14:textId="77777777" w:rsidR="00B94D21" w:rsidRPr="00001DD4" w:rsidRDefault="00E4001D">
            <w:pPr>
              <w:spacing w:after="0" w:line="275" w:lineRule="exact"/>
              <w:ind w:left="1137"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Description</w:t>
            </w:r>
          </w:p>
        </w:tc>
        <w:tc>
          <w:tcPr>
            <w:tcW w:w="2178" w:type="dxa"/>
            <w:tcBorders>
              <w:top w:val="single" w:sz="4" w:space="0" w:color="000000"/>
              <w:left w:val="single" w:sz="4" w:space="0" w:color="000000"/>
              <w:bottom w:val="single" w:sz="4" w:space="0" w:color="000000"/>
              <w:right w:val="single" w:sz="4" w:space="0" w:color="000000"/>
            </w:tcBorders>
          </w:tcPr>
          <w:p w14:paraId="5A3AAC66" w14:textId="77777777" w:rsidR="00B94D21" w:rsidRPr="00001DD4" w:rsidRDefault="00E4001D">
            <w:pPr>
              <w:spacing w:after="0" w:line="274" w:lineRule="exact"/>
              <w:ind w:left="462"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Impairment</w:t>
            </w:r>
          </w:p>
        </w:tc>
        <w:tc>
          <w:tcPr>
            <w:tcW w:w="1308" w:type="dxa"/>
            <w:tcBorders>
              <w:top w:val="single" w:sz="4" w:space="0" w:color="000000"/>
              <w:left w:val="single" w:sz="4" w:space="0" w:color="000000"/>
              <w:bottom w:val="single" w:sz="4" w:space="0" w:color="000000"/>
              <w:right w:val="single" w:sz="4" w:space="0" w:color="000000"/>
            </w:tcBorders>
          </w:tcPr>
          <w:p w14:paraId="17F4BC6B" w14:textId="77777777" w:rsidR="00B94D21" w:rsidRPr="00001DD4" w:rsidRDefault="00E4001D">
            <w:pPr>
              <w:spacing w:after="0" w:line="275" w:lineRule="exact"/>
              <w:ind w:left="101"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Treatment</w:t>
            </w:r>
          </w:p>
        </w:tc>
      </w:tr>
      <w:tr w:rsidR="00B94D21" w:rsidRPr="00001DD4" w14:paraId="38F7325D" w14:textId="77777777">
        <w:trPr>
          <w:trHeight w:hRule="exact" w:val="970"/>
        </w:trPr>
        <w:tc>
          <w:tcPr>
            <w:tcW w:w="1354" w:type="dxa"/>
            <w:tcBorders>
              <w:top w:val="single" w:sz="4" w:space="0" w:color="000000"/>
              <w:left w:val="single" w:sz="4" w:space="0" w:color="000000"/>
              <w:bottom w:val="single" w:sz="4" w:space="0" w:color="000000"/>
              <w:right w:val="single" w:sz="4" w:space="0" w:color="000000"/>
            </w:tcBorders>
          </w:tcPr>
          <w:p w14:paraId="7C6E5898" w14:textId="77777777" w:rsidR="00B94D21" w:rsidRPr="00001DD4" w:rsidRDefault="00B94D21"/>
        </w:tc>
        <w:tc>
          <w:tcPr>
            <w:tcW w:w="3474" w:type="dxa"/>
            <w:tcBorders>
              <w:top w:val="single" w:sz="4" w:space="0" w:color="000000"/>
              <w:left w:val="single" w:sz="4" w:space="0" w:color="000000"/>
              <w:bottom w:val="single" w:sz="4" w:space="0" w:color="000000"/>
              <w:right w:val="single" w:sz="4" w:space="0" w:color="000000"/>
            </w:tcBorders>
          </w:tcPr>
          <w:p w14:paraId="3049ADF7" w14:textId="77777777" w:rsidR="00B94D21" w:rsidRPr="00001DD4" w:rsidRDefault="00E4001D">
            <w:pPr>
              <w:spacing w:after="0" w:line="226" w:lineRule="exact"/>
              <w:ind w:left="101"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Priority unsecured claim pursuant to</w:t>
            </w:r>
          </w:p>
          <w:p w14:paraId="15A3A231" w14:textId="77777777" w:rsidR="00B94D21" w:rsidRPr="00001DD4" w:rsidRDefault="00E4001D">
            <w:pPr>
              <w:spacing w:after="0" w:line="240" w:lineRule="auto"/>
              <w:ind w:left="101"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Section [insert]</w:t>
            </w:r>
          </w:p>
          <w:p w14:paraId="4191F3E3" w14:textId="77777777" w:rsidR="00B94D21" w:rsidRPr="00001DD4" w:rsidRDefault="00E4001D">
            <w:pPr>
              <w:spacing w:after="0" w:line="229" w:lineRule="exact"/>
              <w:ind w:left="101"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Total amt of claims =</w:t>
            </w:r>
          </w:p>
          <w:p w14:paraId="17462D40" w14:textId="77777777" w:rsidR="00B94D21" w:rsidRPr="00001DD4" w:rsidRDefault="00E4001D">
            <w:pPr>
              <w:spacing w:after="0" w:line="240" w:lineRule="auto"/>
              <w:ind w:left="101"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w:t>
            </w:r>
          </w:p>
        </w:tc>
        <w:tc>
          <w:tcPr>
            <w:tcW w:w="2178" w:type="dxa"/>
            <w:tcBorders>
              <w:top w:val="single" w:sz="4" w:space="0" w:color="000000"/>
              <w:left w:val="single" w:sz="4" w:space="0" w:color="000000"/>
              <w:bottom w:val="single" w:sz="4" w:space="0" w:color="000000"/>
              <w:right w:val="single" w:sz="4" w:space="0" w:color="000000"/>
            </w:tcBorders>
          </w:tcPr>
          <w:p w14:paraId="7A42A54C" w14:textId="77777777" w:rsidR="00B94D21" w:rsidRPr="00001DD4" w:rsidRDefault="00E4001D">
            <w:pPr>
              <w:spacing w:after="0" w:line="226" w:lineRule="exact"/>
              <w:ind w:left="102"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[State whether impaired</w:t>
            </w:r>
          </w:p>
          <w:p w14:paraId="69CC4586" w14:textId="77777777" w:rsidR="00B94D21" w:rsidRPr="00001DD4" w:rsidRDefault="00E4001D">
            <w:pPr>
              <w:spacing w:after="0" w:line="240" w:lineRule="auto"/>
              <w:ind w:left="102"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or unimpaired]</w:t>
            </w:r>
          </w:p>
        </w:tc>
        <w:tc>
          <w:tcPr>
            <w:tcW w:w="1308" w:type="dxa"/>
            <w:tcBorders>
              <w:top w:val="single" w:sz="4" w:space="0" w:color="000000"/>
              <w:left w:val="single" w:sz="4" w:space="0" w:color="000000"/>
              <w:bottom w:val="single" w:sz="4" w:space="0" w:color="000000"/>
              <w:right w:val="single" w:sz="4" w:space="0" w:color="000000"/>
            </w:tcBorders>
          </w:tcPr>
          <w:p w14:paraId="5C941BB1" w14:textId="77777777" w:rsidR="00B94D21" w:rsidRPr="00001DD4" w:rsidRDefault="00B94D21"/>
        </w:tc>
      </w:tr>
      <w:tr w:rsidR="00B94D21" w:rsidRPr="00001DD4" w14:paraId="64F1BE7E" w14:textId="77777777">
        <w:trPr>
          <w:trHeight w:hRule="exact" w:val="930"/>
        </w:trPr>
        <w:tc>
          <w:tcPr>
            <w:tcW w:w="1354" w:type="dxa"/>
            <w:tcBorders>
              <w:top w:val="single" w:sz="4" w:space="0" w:color="000000"/>
              <w:left w:val="single" w:sz="4" w:space="0" w:color="000000"/>
              <w:bottom w:val="single" w:sz="4" w:space="0" w:color="000000"/>
              <w:right w:val="single" w:sz="4" w:space="0" w:color="000000"/>
            </w:tcBorders>
          </w:tcPr>
          <w:p w14:paraId="7E53E42F" w14:textId="77777777" w:rsidR="00B94D21" w:rsidRPr="00001DD4" w:rsidRDefault="00B94D21"/>
        </w:tc>
        <w:tc>
          <w:tcPr>
            <w:tcW w:w="3474" w:type="dxa"/>
            <w:tcBorders>
              <w:top w:val="single" w:sz="4" w:space="0" w:color="000000"/>
              <w:left w:val="single" w:sz="4" w:space="0" w:color="000000"/>
              <w:bottom w:val="single" w:sz="4" w:space="0" w:color="000000"/>
              <w:right w:val="single" w:sz="4" w:space="0" w:color="000000"/>
            </w:tcBorders>
          </w:tcPr>
          <w:p w14:paraId="7365ED6F" w14:textId="77777777" w:rsidR="00B94D21" w:rsidRPr="00001DD4" w:rsidRDefault="00E4001D">
            <w:pPr>
              <w:spacing w:after="0" w:line="226" w:lineRule="exact"/>
              <w:ind w:left="101"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Priority  unsecured  claim  pursuant  to</w:t>
            </w:r>
          </w:p>
          <w:p w14:paraId="2852C006" w14:textId="77777777" w:rsidR="00B94D21" w:rsidRPr="00001DD4" w:rsidRDefault="00E4001D">
            <w:pPr>
              <w:spacing w:after="0" w:line="240" w:lineRule="auto"/>
              <w:ind w:left="101"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Section [insert]</w:t>
            </w:r>
          </w:p>
          <w:p w14:paraId="099D7409" w14:textId="77777777" w:rsidR="00B94D21" w:rsidRPr="00001DD4" w:rsidRDefault="00E4001D">
            <w:pPr>
              <w:spacing w:after="0" w:line="240" w:lineRule="auto"/>
              <w:ind w:left="101"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Total amt of claims =</w:t>
            </w:r>
          </w:p>
          <w:p w14:paraId="7879262D" w14:textId="77777777" w:rsidR="00B94D21" w:rsidRPr="00001DD4" w:rsidRDefault="00E4001D">
            <w:pPr>
              <w:spacing w:after="0" w:line="229" w:lineRule="exact"/>
              <w:ind w:left="101"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w:t>
            </w:r>
          </w:p>
        </w:tc>
        <w:tc>
          <w:tcPr>
            <w:tcW w:w="2178" w:type="dxa"/>
            <w:tcBorders>
              <w:top w:val="single" w:sz="4" w:space="0" w:color="000000"/>
              <w:left w:val="single" w:sz="4" w:space="0" w:color="000000"/>
              <w:bottom w:val="single" w:sz="4" w:space="0" w:color="000000"/>
              <w:right w:val="single" w:sz="4" w:space="0" w:color="000000"/>
            </w:tcBorders>
          </w:tcPr>
          <w:p w14:paraId="5ABA934B" w14:textId="77777777" w:rsidR="00B94D21" w:rsidRPr="00001DD4" w:rsidRDefault="00E4001D">
            <w:pPr>
              <w:spacing w:after="0" w:line="226" w:lineRule="exact"/>
              <w:ind w:left="102"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[State whether impaired</w:t>
            </w:r>
          </w:p>
          <w:p w14:paraId="42B18355" w14:textId="77777777" w:rsidR="00B94D21" w:rsidRPr="00001DD4" w:rsidRDefault="00E4001D">
            <w:pPr>
              <w:spacing w:after="0" w:line="240" w:lineRule="auto"/>
              <w:ind w:left="102"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or unimpaired]</w:t>
            </w:r>
          </w:p>
        </w:tc>
        <w:tc>
          <w:tcPr>
            <w:tcW w:w="1308" w:type="dxa"/>
            <w:tcBorders>
              <w:top w:val="single" w:sz="4" w:space="0" w:color="000000"/>
              <w:left w:val="single" w:sz="4" w:space="0" w:color="000000"/>
              <w:bottom w:val="single" w:sz="4" w:space="0" w:color="000000"/>
              <w:right w:val="single" w:sz="4" w:space="0" w:color="000000"/>
            </w:tcBorders>
          </w:tcPr>
          <w:p w14:paraId="2F081A9D" w14:textId="77777777" w:rsidR="00B94D21" w:rsidRPr="00001DD4" w:rsidRDefault="00B94D21"/>
        </w:tc>
      </w:tr>
    </w:tbl>
    <w:p w14:paraId="2925D03A" w14:textId="77777777" w:rsidR="00B94D21" w:rsidRPr="00001DD4" w:rsidRDefault="00B94D21">
      <w:pPr>
        <w:spacing w:before="4" w:after="0" w:line="110" w:lineRule="exact"/>
        <w:rPr>
          <w:sz w:val="11"/>
          <w:szCs w:val="11"/>
        </w:rPr>
      </w:pPr>
    </w:p>
    <w:p w14:paraId="2AB1FC7D" w14:textId="77777777" w:rsidR="00B94D21" w:rsidRPr="00001DD4" w:rsidRDefault="00B94D21">
      <w:pPr>
        <w:spacing w:after="0" w:line="200" w:lineRule="exact"/>
        <w:rPr>
          <w:sz w:val="20"/>
          <w:szCs w:val="20"/>
        </w:rPr>
      </w:pPr>
    </w:p>
    <w:p w14:paraId="093022D4" w14:textId="77777777" w:rsidR="00B94D21" w:rsidRPr="00001DD4" w:rsidRDefault="00B94D21">
      <w:pPr>
        <w:spacing w:after="0" w:line="200" w:lineRule="exact"/>
        <w:rPr>
          <w:sz w:val="20"/>
          <w:szCs w:val="20"/>
        </w:rPr>
      </w:pPr>
    </w:p>
    <w:p w14:paraId="16B4C335" w14:textId="77777777" w:rsidR="00B94D21" w:rsidRPr="00001DD4" w:rsidRDefault="00E4001D">
      <w:pPr>
        <w:spacing w:before="29" w:after="0" w:line="240" w:lineRule="auto"/>
        <w:ind w:left="156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lastRenderedPageBreak/>
        <w:t>C.  Class[es]of General Unsecured Claims</w:t>
      </w:r>
    </w:p>
    <w:p w14:paraId="2FB197D4" w14:textId="77777777" w:rsidR="00B94D21" w:rsidRPr="00001DD4" w:rsidRDefault="00B94D21">
      <w:pPr>
        <w:spacing w:before="16" w:after="0" w:line="260" w:lineRule="exact"/>
        <w:rPr>
          <w:sz w:val="26"/>
          <w:szCs w:val="26"/>
        </w:rPr>
      </w:pPr>
    </w:p>
    <w:p w14:paraId="4B1A761C" w14:textId="77777777" w:rsidR="00B94D21" w:rsidRPr="00001DD4" w:rsidRDefault="00E4001D">
      <w:pPr>
        <w:spacing w:after="0" w:line="240" w:lineRule="auto"/>
        <w:ind w:left="120" w:right="598"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General unsecured Claims are not secured by property of the estate and are not entitled to priority under § 507(a) of the Code.   [Insert description of §1122(b) convenience class if applicable.]</w:t>
      </w:r>
    </w:p>
    <w:p w14:paraId="31D76496" w14:textId="77777777" w:rsidR="00187E65" w:rsidRPr="00001DD4" w:rsidRDefault="00187E65">
      <w:pPr>
        <w:spacing w:before="16" w:after="0" w:line="260" w:lineRule="exact"/>
        <w:rPr>
          <w:sz w:val="26"/>
          <w:szCs w:val="26"/>
        </w:rPr>
      </w:pPr>
    </w:p>
    <w:p w14:paraId="01393A4B" w14:textId="2BD4CFEF" w:rsidR="00B94D21" w:rsidRPr="00001DD4" w:rsidRDefault="00847B72">
      <w:pPr>
        <w:spacing w:after="0" w:line="271" w:lineRule="exact"/>
        <w:ind w:left="8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7488" behindDoc="1" locked="0" layoutInCell="1" allowOverlap="1" wp14:anchorId="17886EFA" wp14:editId="22FF00F7">
                <wp:simplePos x="0" y="0"/>
                <wp:positionH relativeFrom="page">
                  <wp:posOffset>6477000</wp:posOffset>
                </wp:positionH>
                <wp:positionV relativeFrom="paragraph">
                  <wp:posOffset>172085</wp:posOffset>
                </wp:positionV>
                <wp:extent cx="152400" cy="1270"/>
                <wp:effectExtent l="9525" t="6985" r="9525" b="10795"/>
                <wp:wrapNone/>
                <wp:docPr id="4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10200" y="271"/>
                          <a:chExt cx="240" cy="2"/>
                        </a:xfrm>
                      </wpg:grpSpPr>
                      <wps:wsp>
                        <wps:cNvPr id="47" name="Freeform 51"/>
                        <wps:cNvSpPr>
                          <a:spLocks/>
                        </wps:cNvSpPr>
                        <wps:spPr bwMode="auto">
                          <a:xfrm>
                            <a:off x="10200" y="271"/>
                            <a:ext cx="240" cy="2"/>
                          </a:xfrm>
                          <a:custGeom>
                            <a:avLst/>
                            <a:gdLst>
                              <a:gd name="T0" fmla="+- 0 10200 10200"/>
                              <a:gd name="T1" fmla="*/ T0 w 240"/>
                              <a:gd name="T2" fmla="+- 0 10440 10200"/>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3E9E7" id="Group 50" o:spid="_x0000_s1026" style="position:absolute;margin-left:510pt;margin-top:13.55pt;width:12pt;height:.1pt;z-index:-251668992;mso-position-horizontal-relative:page" coordorigin="10200,271"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">
                <v:shape id="Freeform 51" o:spid="_x0000_s1027" style="position:absolute;left:10200;top:271;width:240;height: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" path="m,l240,e" filled="f" strokeweight=".48pt">
                  <v:path arrowok="t" o:connecttype="custom" o:connectlocs="0,0;240,0" o:connectangles="0,0"/>
                </v:shape>
                <w10:wrap anchorx="page"/>
              </v:group>
            </w:pict>
          </mc:Fallback>
        </mc:AlternateContent>
      </w:r>
      <w:r w:rsidR="00E4001D" w:rsidRPr="00001DD4">
        <w:rPr>
          <w:rFonts w:ascii="Times New Roman" w:eastAsia="Times New Roman" w:hAnsi="Times New Roman" w:cs="Times New Roman"/>
          <w:position w:val="-1"/>
          <w:sz w:val="24"/>
          <w:szCs w:val="24"/>
        </w:rPr>
        <w:t>The  following  chart  identifies  the  Plan’s  proposed  treatment  of  Class[es]</w:t>
      </w:r>
    </w:p>
    <w:p w14:paraId="0B7E0ABE" w14:textId="77777777" w:rsidR="00B94D21" w:rsidRPr="00001DD4" w:rsidRDefault="00B94D21">
      <w:pPr>
        <w:spacing w:after="0"/>
        <w:sectPr w:rsidR="00B94D21" w:rsidRPr="00001DD4">
          <w:pgSz w:w="12240" w:h="15840"/>
          <w:pgMar w:top="1360" w:right="1140" w:bottom="1060" w:left="1680" w:header="0" w:footer="880" w:gutter="0"/>
          <w:cols w:space="720"/>
        </w:sectPr>
      </w:pPr>
    </w:p>
    <w:p w14:paraId="7D6ED70A" w14:textId="256127FE" w:rsidR="00B94D21" w:rsidRPr="00001DD4" w:rsidRDefault="00847B72">
      <w:pPr>
        <w:spacing w:before="5" w:after="0" w:line="271" w:lineRule="exact"/>
        <w:ind w:left="120"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8512" behindDoc="1" locked="0" layoutInCell="1" allowOverlap="1" wp14:anchorId="68162457" wp14:editId="0691E093">
                <wp:simplePos x="0" y="0"/>
                <wp:positionH relativeFrom="page">
                  <wp:posOffset>1655445</wp:posOffset>
                </wp:positionH>
                <wp:positionV relativeFrom="paragraph">
                  <wp:posOffset>175260</wp:posOffset>
                </wp:positionV>
                <wp:extent cx="152400" cy="1270"/>
                <wp:effectExtent l="7620" t="10795" r="11430" b="6985"/>
                <wp:wrapNone/>
                <wp:docPr id="4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2607" y="276"/>
                          <a:chExt cx="240" cy="2"/>
                        </a:xfrm>
                      </wpg:grpSpPr>
                      <wps:wsp>
                        <wps:cNvPr id="45" name="Freeform 49"/>
                        <wps:cNvSpPr>
                          <a:spLocks/>
                        </wps:cNvSpPr>
                        <wps:spPr bwMode="auto">
                          <a:xfrm>
                            <a:off x="2607" y="276"/>
                            <a:ext cx="240" cy="2"/>
                          </a:xfrm>
                          <a:custGeom>
                            <a:avLst/>
                            <a:gdLst>
                              <a:gd name="T0" fmla="+- 0 2607 2607"/>
                              <a:gd name="T1" fmla="*/ T0 w 240"/>
                              <a:gd name="T2" fmla="+- 0 2847 2607"/>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83819" id="Group 48" o:spid="_x0000_s1026" style="position:absolute;margin-left:130.35pt;margin-top:13.8pt;width:12pt;height:.1pt;z-index:-251667968;mso-position-horizontal-relative:page" coordorigin="2607,276"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">
                <v:shape id="Freeform 49" o:spid="_x0000_s1027" style="position:absolute;left:2607;top:276;width:240;height: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" path="m,l240,e" filled="f" strokeweight=".48pt">
                  <v:path arrowok="t" o:connecttype="custom" o:connectlocs="0,0;240,0" o:connectangles="0,0"/>
                </v:shape>
                <w10:wrap anchorx="page"/>
              </v:group>
            </w:pict>
          </mc:Fallback>
        </mc:AlternateContent>
      </w:r>
      <w:r w:rsidR="00E4001D" w:rsidRPr="00001DD4">
        <w:rPr>
          <w:rFonts w:ascii="Times New Roman" w:eastAsia="Times New Roman" w:hAnsi="Times New Roman" w:cs="Times New Roman"/>
          <w:position w:val="-1"/>
          <w:sz w:val="24"/>
          <w:szCs w:val="24"/>
        </w:rPr>
        <w:t>through</w:t>
      </w:r>
    </w:p>
    <w:tbl>
      <w:tblPr>
        <w:tblpPr w:leftFromText="180" w:rightFromText="180" w:vertAnchor="text" w:horzAnchor="margin" w:tblpY="570"/>
        <w:tblW w:w="9000" w:type="dxa"/>
        <w:tblLayout w:type="fixed"/>
        <w:tblCellMar>
          <w:left w:w="0" w:type="dxa"/>
          <w:right w:w="0" w:type="dxa"/>
        </w:tblCellMar>
        <w:tblLook w:val="01E0" w:firstRow="1" w:lastRow="1" w:firstColumn="1" w:lastColumn="1" w:noHBand="0" w:noVBand="0"/>
      </w:tblPr>
      <w:tblGrid>
        <w:gridCol w:w="1180"/>
        <w:gridCol w:w="3680"/>
        <w:gridCol w:w="1530"/>
        <w:gridCol w:w="2610"/>
      </w:tblGrid>
      <w:tr w:rsidR="00B949DF" w:rsidRPr="00001DD4" w14:paraId="2B17FBC4" w14:textId="77777777" w:rsidTr="00B949DF">
        <w:trPr>
          <w:trHeight w:hRule="exact" w:val="330"/>
        </w:trPr>
        <w:tc>
          <w:tcPr>
            <w:tcW w:w="1180" w:type="dxa"/>
            <w:tcBorders>
              <w:top w:val="single" w:sz="4" w:space="0" w:color="000000"/>
              <w:left w:val="single" w:sz="4" w:space="0" w:color="000000"/>
              <w:bottom w:val="single" w:sz="4" w:space="0" w:color="000000"/>
              <w:right w:val="single" w:sz="4" w:space="0" w:color="000000"/>
            </w:tcBorders>
          </w:tcPr>
          <w:p w14:paraId="0BDAAD8A" w14:textId="77777777" w:rsidR="00B949DF" w:rsidRPr="00001DD4" w:rsidRDefault="00B949DF" w:rsidP="00B949DF">
            <w:pPr>
              <w:spacing w:after="0" w:line="275" w:lineRule="exact"/>
              <w:ind w:left="22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Class #</w:t>
            </w:r>
          </w:p>
        </w:tc>
        <w:tc>
          <w:tcPr>
            <w:tcW w:w="3680" w:type="dxa"/>
            <w:tcBorders>
              <w:top w:val="single" w:sz="4" w:space="0" w:color="000000"/>
              <w:left w:val="single" w:sz="4" w:space="0" w:color="000000"/>
              <w:bottom w:val="single" w:sz="4" w:space="0" w:color="000000"/>
              <w:right w:val="single" w:sz="4" w:space="0" w:color="000000"/>
            </w:tcBorders>
          </w:tcPr>
          <w:p w14:paraId="5F4032E4" w14:textId="77777777" w:rsidR="00B949DF" w:rsidRPr="00001DD4" w:rsidRDefault="00B949DF" w:rsidP="00B949DF">
            <w:pPr>
              <w:spacing w:after="0" w:line="275" w:lineRule="exact"/>
              <w:ind w:left="1203" w:right="1181"/>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Description</w:t>
            </w:r>
          </w:p>
        </w:tc>
        <w:tc>
          <w:tcPr>
            <w:tcW w:w="1530" w:type="dxa"/>
            <w:tcBorders>
              <w:top w:val="single" w:sz="4" w:space="0" w:color="000000"/>
              <w:left w:val="single" w:sz="4" w:space="0" w:color="000000"/>
              <w:bottom w:val="single" w:sz="4" w:space="0" w:color="000000"/>
              <w:right w:val="single" w:sz="4" w:space="0" w:color="000000"/>
            </w:tcBorders>
          </w:tcPr>
          <w:p w14:paraId="3CED31AA" w14:textId="77777777" w:rsidR="00B949DF" w:rsidRPr="00001DD4" w:rsidRDefault="00B949DF" w:rsidP="00B949DF">
            <w:pPr>
              <w:spacing w:after="0" w:line="274" w:lineRule="exact"/>
              <w:ind w:left="102"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Impairment</w:t>
            </w:r>
          </w:p>
        </w:tc>
        <w:tc>
          <w:tcPr>
            <w:tcW w:w="2610" w:type="dxa"/>
            <w:tcBorders>
              <w:top w:val="single" w:sz="4" w:space="0" w:color="000000"/>
              <w:left w:val="single" w:sz="4" w:space="0" w:color="000000"/>
              <w:bottom w:val="single" w:sz="4" w:space="0" w:color="000000"/>
              <w:right w:val="single" w:sz="4" w:space="0" w:color="000000"/>
            </w:tcBorders>
          </w:tcPr>
          <w:p w14:paraId="7297229E" w14:textId="77777777" w:rsidR="00B949DF" w:rsidRPr="00001DD4" w:rsidRDefault="00B949DF" w:rsidP="00B949DF">
            <w:pPr>
              <w:spacing w:after="0" w:line="275" w:lineRule="exact"/>
              <w:ind w:left="751"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Treatment</w:t>
            </w:r>
          </w:p>
        </w:tc>
      </w:tr>
      <w:tr w:rsidR="00B949DF" w:rsidRPr="00001DD4" w14:paraId="6BA95957" w14:textId="77777777" w:rsidTr="00FD1812">
        <w:trPr>
          <w:trHeight w:hRule="exact" w:val="1741"/>
        </w:trPr>
        <w:tc>
          <w:tcPr>
            <w:tcW w:w="1180" w:type="dxa"/>
            <w:tcBorders>
              <w:top w:val="single" w:sz="4" w:space="0" w:color="000000"/>
              <w:left w:val="single" w:sz="4" w:space="0" w:color="000000"/>
              <w:bottom w:val="single" w:sz="4" w:space="0" w:color="000000"/>
              <w:right w:val="single" w:sz="4" w:space="0" w:color="000000"/>
            </w:tcBorders>
          </w:tcPr>
          <w:p w14:paraId="52224520" w14:textId="77777777" w:rsidR="00B949DF" w:rsidRPr="00001DD4" w:rsidRDefault="00B949DF" w:rsidP="00B949DF"/>
        </w:tc>
        <w:tc>
          <w:tcPr>
            <w:tcW w:w="3680" w:type="dxa"/>
            <w:tcBorders>
              <w:top w:val="single" w:sz="4" w:space="0" w:color="000000"/>
              <w:left w:val="single" w:sz="4" w:space="0" w:color="000000"/>
              <w:bottom w:val="single" w:sz="4" w:space="0" w:color="000000"/>
              <w:right w:val="single" w:sz="4" w:space="0" w:color="000000"/>
            </w:tcBorders>
          </w:tcPr>
          <w:p w14:paraId="07C2BBF0" w14:textId="77777777" w:rsidR="00B949DF" w:rsidRPr="00001DD4" w:rsidRDefault="00B949DF" w:rsidP="00B949DF">
            <w:pPr>
              <w:spacing w:after="0" w:line="226" w:lineRule="exact"/>
              <w:ind w:left="102"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[1122(b) Convenience Class]</w:t>
            </w:r>
          </w:p>
        </w:tc>
        <w:tc>
          <w:tcPr>
            <w:tcW w:w="1530" w:type="dxa"/>
            <w:tcBorders>
              <w:top w:val="single" w:sz="4" w:space="0" w:color="000000"/>
              <w:left w:val="single" w:sz="4" w:space="0" w:color="000000"/>
              <w:bottom w:val="single" w:sz="4" w:space="0" w:color="000000"/>
              <w:right w:val="single" w:sz="4" w:space="0" w:color="000000"/>
            </w:tcBorders>
          </w:tcPr>
          <w:p w14:paraId="54B09B76" w14:textId="77777777" w:rsidR="00B949DF" w:rsidRPr="00001DD4" w:rsidRDefault="00B949DF" w:rsidP="00B949DF">
            <w:pPr>
              <w:spacing w:after="0" w:line="226" w:lineRule="exact"/>
              <w:ind w:left="102"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[State whether</w:t>
            </w:r>
          </w:p>
          <w:p w14:paraId="1648DD54" w14:textId="77777777" w:rsidR="00B949DF" w:rsidRPr="00001DD4" w:rsidRDefault="00B949DF" w:rsidP="00B949DF">
            <w:pPr>
              <w:spacing w:after="0" w:line="240" w:lineRule="auto"/>
              <w:ind w:left="102" w:right="382"/>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impaired or unimpaired]</w:t>
            </w:r>
          </w:p>
        </w:tc>
        <w:tc>
          <w:tcPr>
            <w:tcW w:w="2610" w:type="dxa"/>
            <w:tcBorders>
              <w:top w:val="single" w:sz="4" w:space="0" w:color="000000"/>
              <w:left w:val="single" w:sz="4" w:space="0" w:color="000000"/>
              <w:bottom w:val="single" w:sz="4" w:space="0" w:color="000000"/>
              <w:right w:val="single" w:sz="4" w:space="0" w:color="000000"/>
            </w:tcBorders>
          </w:tcPr>
          <w:p w14:paraId="045FA2BB" w14:textId="77777777" w:rsidR="00B949DF" w:rsidRPr="00001DD4" w:rsidRDefault="00B949DF" w:rsidP="00B949DF">
            <w:pPr>
              <w:spacing w:after="0" w:line="226" w:lineRule="exact"/>
              <w:ind w:left="102"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[Insert proposed treatment,</w:t>
            </w:r>
          </w:p>
          <w:p w14:paraId="63F290C9" w14:textId="77777777" w:rsidR="00B949DF" w:rsidRPr="00001DD4" w:rsidRDefault="00B949DF" w:rsidP="00B949DF">
            <w:pPr>
              <w:spacing w:after="0" w:line="240" w:lineRule="auto"/>
              <w:ind w:left="102" w:right="153"/>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such as “Paid in full in cash on effective date of the Plan or when due under contract or applicable nonbankruptcy law”]</w:t>
            </w:r>
          </w:p>
        </w:tc>
      </w:tr>
      <w:tr w:rsidR="00B949DF" w:rsidRPr="00001DD4" w14:paraId="5AC7046C" w14:textId="77777777" w:rsidTr="00B949DF">
        <w:trPr>
          <w:trHeight w:hRule="exact" w:val="1930"/>
        </w:trPr>
        <w:tc>
          <w:tcPr>
            <w:tcW w:w="1180" w:type="dxa"/>
            <w:tcBorders>
              <w:top w:val="single" w:sz="4" w:space="0" w:color="000000"/>
              <w:left w:val="single" w:sz="4" w:space="0" w:color="000000"/>
              <w:bottom w:val="single" w:sz="4" w:space="0" w:color="000000"/>
              <w:right w:val="single" w:sz="4" w:space="0" w:color="000000"/>
            </w:tcBorders>
          </w:tcPr>
          <w:p w14:paraId="5AD55524" w14:textId="77777777" w:rsidR="00B949DF" w:rsidRPr="00001DD4" w:rsidRDefault="00B949DF" w:rsidP="00B949DF"/>
        </w:tc>
        <w:tc>
          <w:tcPr>
            <w:tcW w:w="3680" w:type="dxa"/>
            <w:tcBorders>
              <w:top w:val="single" w:sz="4" w:space="0" w:color="000000"/>
              <w:left w:val="single" w:sz="4" w:space="0" w:color="000000"/>
              <w:bottom w:val="single" w:sz="4" w:space="0" w:color="000000"/>
              <w:right w:val="single" w:sz="4" w:space="0" w:color="000000"/>
            </w:tcBorders>
          </w:tcPr>
          <w:p w14:paraId="60706EC5" w14:textId="77777777" w:rsidR="00B949DF" w:rsidRDefault="00B949DF" w:rsidP="00B949DF">
            <w:pPr>
              <w:spacing w:after="0" w:line="226" w:lineRule="exact"/>
              <w:ind w:left="102"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General Unsecured Class</w:t>
            </w:r>
          </w:p>
          <w:p w14:paraId="45302DB4" w14:textId="78727E85" w:rsidR="0014356E" w:rsidRPr="005A79D7" w:rsidRDefault="0014356E" w:rsidP="00B949DF">
            <w:pPr>
              <w:spacing w:after="0" w:line="226" w:lineRule="exact"/>
              <w:ind w:left="102" w:right="-20"/>
              <w:rPr>
                <w:rFonts w:ascii="Times New Roman" w:eastAsia="Times New Roman" w:hAnsi="Times New Roman" w:cs="Times New Roman"/>
                <w:sz w:val="20"/>
                <w:szCs w:val="20"/>
              </w:rPr>
            </w:pPr>
            <w:r w:rsidRPr="005A79D7">
              <w:rPr>
                <w:rFonts w:ascii="Times New Roman" w:eastAsia="Times New Roman" w:hAnsi="Times New Roman" w:cs="Times New Roman"/>
                <w:sz w:val="20"/>
                <w:szCs w:val="20"/>
              </w:rPr>
              <w:t>[including any claims set forth in Section 2.2.A, above</w:t>
            </w:r>
            <w:r w:rsidR="00E44ACE" w:rsidRPr="005A79D7">
              <w:rPr>
                <w:rFonts w:ascii="Times New Roman" w:eastAsia="Times New Roman" w:hAnsi="Times New Roman" w:cs="Times New Roman"/>
                <w:sz w:val="20"/>
                <w:szCs w:val="20"/>
              </w:rPr>
              <w:t>]</w:t>
            </w:r>
          </w:p>
        </w:tc>
        <w:tc>
          <w:tcPr>
            <w:tcW w:w="1530" w:type="dxa"/>
            <w:tcBorders>
              <w:top w:val="single" w:sz="4" w:space="0" w:color="000000"/>
              <w:left w:val="single" w:sz="4" w:space="0" w:color="000000"/>
              <w:bottom w:val="single" w:sz="4" w:space="0" w:color="000000"/>
              <w:right w:val="single" w:sz="4" w:space="0" w:color="000000"/>
            </w:tcBorders>
          </w:tcPr>
          <w:p w14:paraId="6456343F" w14:textId="77777777" w:rsidR="00B949DF" w:rsidRPr="00001DD4" w:rsidRDefault="00B949DF" w:rsidP="00B949DF">
            <w:pPr>
              <w:spacing w:after="0" w:line="226" w:lineRule="exact"/>
              <w:ind w:left="102" w:right="-20"/>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[State whether</w:t>
            </w:r>
          </w:p>
          <w:p w14:paraId="5A1F3744" w14:textId="77777777" w:rsidR="00B949DF" w:rsidRPr="00001DD4" w:rsidRDefault="00B949DF" w:rsidP="00B949DF">
            <w:pPr>
              <w:spacing w:before="3" w:after="0" w:line="230" w:lineRule="exact"/>
              <w:ind w:left="102" w:right="382"/>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impaired or unimpaired]</w:t>
            </w:r>
          </w:p>
        </w:tc>
        <w:tc>
          <w:tcPr>
            <w:tcW w:w="2610" w:type="dxa"/>
            <w:tcBorders>
              <w:top w:val="single" w:sz="4" w:space="0" w:color="000000"/>
              <w:left w:val="single" w:sz="4" w:space="0" w:color="000000"/>
              <w:bottom w:val="single" w:sz="4" w:space="0" w:color="000000"/>
              <w:right w:val="single" w:sz="4" w:space="0" w:color="000000"/>
            </w:tcBorders>
          </w:tcPr>
          <w:p w14:paraId="7A98187F" w14:textId="5FA5B8CD" w:rsidR="00B949DF" w:rsidRPr="00001DD4" w:rsidRDefault="00B949DF" w:rsidP="00B949DF">
            <w:pPr>
              <w:spacing w:after="0" w:line="226" w:lineRule="exact"/>
              <w:ind w:left="102" w:right="520"/>
              <w:jc w:val="both"/>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 xml:space="preserve">Monthly Pmt             </w:t>
            </w:r>
            <w:r w:rsidR="00CD3919">
              <w:rPr>
                <w:rFonts w:ascii="Times New Roman" w:eastAsia="Times New Roman" w:hAnsi="Times New Roman" w:cs="Times New Roman"/>
                <w:sz w:val="20"/>
                <w:szCs w:val="20"/>
              </w:rPr>
              <w:t xml:space="preserve">  </w:t>
            </w:r>
            <w:r w:rsidRPr="00001DD4">
              <w:rPr>
                <w:rFonts w:ascii="Times New Roman" w:eastAsia="Times New Roman" w:hAnsi="Times New Roman" w:cs="Times New Roman"/>
                <w:sz w:val="20"/>
                <w:szCs w:val="20"/>
              </w:rPr>
              <w:t xml:space="preserve">  =</w:t>
            </w:r>
          </w:p>
          <w:p w14:paraId="37F0B673" w14:textId="368696DA" w:rsidR="00B949DF" w:rsidRPr="00001DD4" w:rsidRDefault="00B949DF" w:rsidP="00B949DF">
            <w:pPr>
              <w:spacing w:after="0" w:line="240" w:lineRule="auto"/>
              <w:ind w:left="102" w:right="498"/>
              <w:jc w:val="both"/>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 xml:space="preserve">Pmts Begin                  = Pmts End                     = [Balloon pmt]            </w:t>
            </w:r>
            <w:r w:rsidR="00CD3919">
              <w:rPr>
                <w:rFonts w:ascii="Times New Roman" w:eastAsia="Times New Roman" w:hAnsi="Times New Roman" w:cs="Times New Roman"/>
                <w:sz w:val="20"/>
                <w:szCs w:val="20"/>
              </w:rPr>
              <w:t xml:space="preserve">   </w:t>
            </w:r>
            <w:r w:rsidRPr="00001DD4">
              <w:rPr>
                <w:rFonts w:ascii="Times New Roman" w:eastAsia="Times New Roman" w:hAnsi="Times New Roman" w:cs="Times New Roman"/>
                <w:sz w:val="20"/>
                <w:szCs w:val="20"/>
              </w:rPr>
              <w:t xml:space="preserve">  = Interest rate %</w:t>
            </w:r>
          </w:p>
          <w:p w14:paraId="28942C6D" w14:textId="521A3FCD" w:rsidR="00B949DF" w:rsidRPr="00001DD4" w:rsidRDefault="00B949DF" w:rsidP="00B949DF">
            <w:pPr>
              <w:spacing w:before="2" w:after="0" w:line="230" w:lineRule="exact"/>
              <w:ind w:left="102" w:right="522"/>
              <w:jc w:val="both"/>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 xml:space="preserve">from [date]                  </w:t>
            </w:r>
            <w:r w:rsidR="00CD3919">
              <w:rPr>
                <w:rFonts w:ascii="Times New Roman" w:eastAsia="Times New Roman" w:hAnsi="Times New Roman" w:cs="Times New Roman"/>
                <w:sz w:val="20"/>
                <w:szCs w:val="20"/>
              </w:rPr>
              <w:t xml:space="preserve">  </w:t>
            </w:r>
            <w:r w:rsidRPr="00001DD4">
              <w:rPr>
                <w:rFonts w:ascii="Times New Roman" w:eastAsia="Times New Roman" w:hAnsi="Times New Roman" w:cs="Times New Roman"/>
                <w:sz w:val="20"/>
                <w:szCs w:val="20"/>
              </w:rPr>
              <w:t xml:space="preserve">= Estimated                   </w:t>
            </w:r>
            <w:r w:rsidR="00CD3919">
              <w:rPr>
                <w:rFonts w:ascii="Times New Roman" w:eastAsia="Times New Roman" w:hAnsi="Times New Roman" w:cs="Times New Roman"/>
                <w:sz w:val="20"/>
                <w:szCs w:val="20"/>
              </w:rPr>
              <w:t xml:space="preserve">     </w:t>
            </w:r>
            <w:r w:rsidRPr="00001DD4">
              <w:rPr>
                <w:rFonts w:ascii="Times New Roman" w:eastAsia="Times New Roman" w:hAnsi="Times New Roman" w:cs="Times New Roman"/>
                <w:sz w:val="20"/>
                <w:szCs w:val="20"/>
              </w:rPr>
              <w:t xml:space="preserve"> =</w:t>
            </w:r>
          </w:p>
          <w:p w14:paraId="5779127C" w14:textId="77777777" w:rsidR="00B949DF" w:rsidRPr="00001DD4" w:rsidRDefault="00B949DF" w:rsidP="00B949DF">
            <w:pPr>
              <w:spacing w:before="37" w:after="0" w:line="240" w:lineRule="auto"/>
              <w:ind w:left="102" w:right="754"/>
              <w:jc w:val="both"/>
              <w:rPr>
                <w:rFonts w:ascii="Times New Roman" w:eastAsia="Times New Roman" w:hAnsi="Times New Roman" w:cs="Times New Roman"/>
                <w:sz w:val="20"/>
                <w:szCs w:val="20"/>
              </w:rPr>
            </w:pPr>
            <w:r w:rsidRPr="00001DD4">
              <w:rPr>
                <w:rFonts w:ascii="Times New Roman" w:eastAsia="Times New Roman" w:hAnsi="Times New Roman" w:cs="Times New Roman"/>
                <w:sz w:val="20"/>
                <w:szCs w:val="20"/>
              </w:rPr>
              <w:t>percent of claim paid</w:t>
            </w:r>
          </w:p>
        </w:tc>
      </w:tr>
    </w:tbl>
    <w:p w14:paraId="41185FDD" w14:textId="779848B1" w:rsidR="00FB20B4" w:rsidRDefault="00CD3919" w:rsidP="00FB20B4">
      <w:pPr>
        <w:spacing w:before="29" w:after="0" w:line="240" w:lineRule="auto"/>
        <w:ind w:right="48"/>
        <w:rPr>
          <w:rFonts w:ascii="Times New Roman" w:eastAsia="Times New Roman" w:hAnsi="Times New Roman" w:cs="Times New Roman"/>
          <w:sz w:val="24"/>
          <w:szCs w:val="24"/>
        </w:rPr>
      </w:pPr>
      <w:r w:rsidRPr="00CD3919">
        <w:rPr>
          <w:rFonts w:ascii="Times New Roman" w:eastAsia="Times New Roman" w:hAnsi="Times New Roman" w:cs="Times New Roman"/>
          <w:position w:val="-1"/>
          <w:sz w:val="24"/>
          <w:szCs w:val="24"/>
          <w:u w:val="single"/>
        </w:rPr>
        <w:t xml:space="preserve">  </w:t>
      </w:r>
      <w:r w:rsidR="00FB20B4" w:rsidRPr="00001DD4">
        <w:rPr>
          <w:rFonts w:ascii="Times New Roman" w:eastAsia="Times New Roman" w:hAnsi="Times New Roman" w:cs="Times New Roman"/>
          <w:position w:val="-1"/>
          <w:sz w:val="24"/>
          <w:szCs w:val="24"/>
        </w:rPr>
        <w:t xml:space="preserve"> </w:t>
      </w:r>
      <w:r w:rsidR="00FB20B4">
        <w:rPr>
          <w:rFonts w:ascii="Times New Roman" w:eastAsia="Times New Roman" w:hAnsi="Times New Roman" w:cs="Times New Roman"/>
          <w:position w:val="-1"/>
          <w:sz w:val="24"/>
          <w:szCs w:val="24"/>
        </w:rPr>
        <w:t xml:space="preserve">, </w:t>
      </w:r>
      <w:r w:rsidR="00FB20B4" w:rsidRPr="00001DD4">
        <w:rPr>
          <w:rFonts w:ascii="Times New Roman" w:eastAsia="Times New Roman" w:hAnsi="Times New Roman" w:cs="Times New Roman"/>
          <w:position w:val="-1"/>
          <w:sz w:val="24"/>
          <w:szCs w:val="24"/>
        </w:rPr>
        <w:t>which contain general unsecured Claims against the Debtor:</w:t>
      </w:r>
    </w:p>
    <w:p w14:paraId="7D79797B" w14:textId="77777777" w:rsidR="00FB20B4" w:rsidRDefault="00FB20B4" w:rsidP="00FB20B4">
      <w:pPr>
        <w:spacing w:before="29" w:after="0" w:line="240" w:lineRule="auto"/>
        <w:ind w:right="48"/>
        <w:rPr>
          <w:rFonts w:ascii="Times New Roman" w:eastAsia="Times New Roman" w:hAnsi="Times New Roman" w:cs="Times New Roman"/>
          <w:sz w:val="24"/>
          <w:szCs w:val="24"/>
        </w:rPr>
        <w:sectPr w:rsidR="00FB20B4" w:rsidSect="00FB20B4">
          <w:type w:val="continuous"/>
          <w:pgSz w:w="12240" w:h="15840"/>
          <w:pgMar w:top="1480" w:right="1140" w:bottom="280" w:left="1680" w:header="720" w:footer="720" w:gutter="0"/>
          <w:cols w:num="2" w:space="180" w:equalWidth="0">
            <w:col w:w="868" w:space="299"/>
            <w:col w:w="8253"/>
          </w:cols>
        </w:sectPr>
      </w:pPr>
    </w:p>
    <w:p w14:paraId="45DDAEB3" w14:textId="38366D54" w:rsidR="00FB20B4" w:rsidRDefault="00FB20B4" w:rsidP="00FB20B4">
      <w:pPr>
        <w:spacing w:before="29" w:after="0" w:line="240" w:lineRule="auto"/>
        <w:ind w:right="48"/>
        <w:rPr>
          <w:rFonts w:ascii="Times New Roman" w:eastAsia="Times New Roman" w:hAnsi="Times New Roman" w:cs="Times New Roman"/>
          <w:sz w:val="24"/>
          <w:szCs w:val="24"/>
        </w:rPr>
      </w:pPr>
    </w:p>
    <w:p w14:paraId="1B0CFCEB" w14:textId="634280B7" w:rsidR="00FB20B4" w:rsidRDefault="00FB20B4" w:rsidP="00FB20B4">
      <w:pPr>
        <w:spacing w:before="29" w:after="0" w:line="240" w:lineRule="auto"/>
        <w:ind w:right="48"/>
        <w:rPr>
          <w:rFonts w:ascii="Times New Roman" w:eastAsia="Times New Roman" w:hAnsi="Times New Roman" w:cs="Times New Roman"/>
          <w:sz w:val="24"/>
          <w:szCs w:val="24"/>
        </w:rPr>
      </w:pPr>
    </w:p>
    <w:p w14:paraId="25BDD54F" w14:textId="31A10062" w:rsidR="00FB20B4" w:rsidRDefault="00FB20B4" w:rsidP="00230451">
      <w:pPr>
        <w:spacing w:before="29" w:after="0" w:line="240" w:lineRule="auto"/>
        <w:ind w:left="720" w:right="-20" w:firstLine="7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D.  Class[es] of Equity Interest Holders.</w:t>
      </w:r>
    </w:p>
    <w:p w14:paraId="08988699" w14:textId="5E704AA3" w:rsidR="00FB20B4" w:rsidRDefault="00FB20B4" w:rsidP="00FB20B4">
      <w:pPr>
        <w:spacing w:before="29" w:after="0" w:line="240" w:lineRule="auto"/>
        <w:ind w:right="-20"/>
        <w:rPr>
          <w:rFonts w:ascii="Times New Roman" w:eastAsia="Times New Roman" w:hAnsi="Times New Roman" w:cs="Times New Roman"/>
          <w:sz w:val="24"/>
          <w:szCs w:val="24"/>
        </w:rPr>
      </w:pPr>
    </w:p>
    <w:p w14:paraId="38115E17" w14:textId="77777777" w:rsidR="00FB20B4" w:rsidRDefault="00FB20B4" w:rsidP="00FB20B4">
      <w:pPr>
        <w:ind w:firstLine="720"/>
        <w:jc w:val="both"/>
        <w:rPr>
          <w:rFonts w:ascii="Times New Roman" w:hAnsi="Times New Roman" w:cs="Times New Roman"/>
          <w:sz w:val="24"/>
          <w:szCs w:val="24"/>
        </w:rPr>
        <w:sectPr w:rsidR="00FB20B4" w:rsidSect="00230451">
          <w:type w:val="continuous"/>
          <w:pgSz w:w="12240" w:h="15840"/>
          <w:pgMar w:top="1480" w:right="1140" w:bottom="280" w:left="1680" w:header="720" w:footer="720" w:gutter="0"/>
          <w:cols w:space="460"/>
        </w:sectPr>
      </w:pPr>
    </w:p>
    <w:p w14:paraId="43574B1A" w14:textId="300E8502" w:rsidR="00FB20B4" w:rsidRPr="0022076F" w:rsidRDefault="00FB20B4" w:rsidP="00FB20B4">
      <w:pPr>
        <w:ind w:firstLine="720"/>
        <w:jc w:val="both"/>
        <w:rPr>
          <w:rFonts w:ascii="Times New Roman" w:hAnsi="Times New Roman" w:cs="Times New Roman"/>
          <w:sz w:val="24"/>
          <w:szCs w:val="24"/>
        </w:rPr>
      </w:pPr>
      <w:r w:rsidRPr="0022076F">
        <w:rPr>
          <w:rFonts w:ascii="Times New Roman" w:hAnsi="Times New Roman" w:cs="Times New Roman"/>
          <w:sz w:val="24"/>
          <w:szCs w:val="24"/>
        </w:rPr>
        <w:t>Equity Interest holders are parties who hold an ownership interest (</w:t>
      </w:r>
      <w:r w:rsidRPr="0022076F">
        <w:rPr>
          <w:rFonts w:ascii="Times New Roman" w:hAnsi="Times New Roman" w:cs="Times New Roman"/>
          <w:i/>
          <w:sz w:val="24"/>
          <w:szCs w:val="24"/>
        </w:rPr>
        <w:t>i.e.</w:t>
      </w:r>
      <w:r w:rsidRPr="0022076F">
        <w:rPr>
          <w:rFonts w:ascii="Times New Roman" w:hAnsi="Times New Roman" w:cs="Times New Roman"/>
          <w:sz w:val="24"/>
          <w:szCs w:val="24"/>
        </w:rPr>
        <w:t>, equity interest) in the Debtor.  In a corporation, entities holding preferred or common stock are Equity Interest holders.  In a partnership, Equity Interest holders include both general and limited partners.  In a limited liability company (“LLC”), the Equity Interest holders are the members.  Finally, with respect to an individual who is a debtor, the Debtor is the Equity Interest holder.</w:t>
      </w:r>
    </w:p>
    <w:p w14:paraId="07F6A438" w14:textId="77777777" w:rsidR="00FB20B4" w:rsidRDefault="00FB20B4" w:rsidP="00FB20B4">
      <w:pPr>
        <w:spacing w:before="5" w:after="0" w:line="271" w:lineRule="exact"/>
        <w:ind w:right="48"/>
      </w:pPr>
    </w:p>
    <w:tbl>
      <w:tblPr>
        <w:tblpPr w:leftFromText="180" w:rightFromText="180" w:vertAnchor="text" w:horzAnchor="margin" w:tblpY="1784"/>
        <w:tblW w:w="0" w:type="auto"/>
        <w:tblLayout w:type="fixed"/>
        <w:tblCellMar>
          <w:left w:w="0" w:type="dxa"/>
          <w:right w:w="0" w:type="dxa"/>
        </w:tblCellMar>
        <w:tblLook w:val="01E0" w:firstRow="1" w:lastRow="1" w:firstColumn="1" w:lastColumn="1" w:noHBand="0" w:noVBand="0"/>
      </w:tblPr>
      <w:tblGrid>
        <w:gridCol w:w="1710"/>
        <w:gridCol w:w="2340"/>
        <w:gridCol w:w="1906"/>
        <w:gridCol w:w="2792"/>
      </w:tblGrid>
      <w:tr w:rsidR="00230451" w:rsidRPr="00001DD4" w14:paraId="755695CF" w14:textId="77777777" w:rsidTr="00230451">
        <w:trPr>
          <w:trHeight w:hRule="exact" w:val="330"/>
        </w:trPr>
        <w:tc>
          <w:tcPr>
            <w:tcW w:w="1710" w:type="dxa"/>
            <w:tcBorders>
              <w:top w:val="single" w:sz="4" w:space="0" w:color="000000"/>
              <w:left w:val="single" w:sz="4" w:space="0" w:color="000000"/>
              <w:bottom w:val="single" w:sz="4" w:space="0" w:color="000000"/>
              <w:right w:val="single" w:sz="4" w:space="0" w:color="000000"/>
            </w:tcBorders>
          </w:tcPr>
          <w:p w14:paraId="186EF1A5" w14:textId="77777777" w:rsidR="00230451" w:rsidRPr="00001DD4" w:rsidRDefault="00230451" w:rsidP="00230451">
            <w:pPr>
              <w:spacing w:after="0" w:line="275" w:lineRule="exact"/>
              <w:ind w:left="485"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Class #</w:t>
            </w:r>
          </w:p>
        </w:tc>
        <w:tc>
          <w:tcPr>
            <w:tcW w:w="2340" w:type="dxa"/>
            <w:tcBorders>
              <w:top w:val="single" w:sz="4" w:space="0" w:color="000000"/>
              <w:left w:val="single" w:sz="4" w:space="0" w:color="000000"/>
              <w:bottom w:val="single" w:sz="4" w:space="0" w:color="000000"/>
              <w:right w:val="single" w:sz="4" w:space="0" w:color="000000"/>
            </w:tcBorders>
          </w:tcPr>
          <w:p w14:paraId="73391158" w14:textId="77777777" w:rsidR="00230451" w:rsidRPr="00001DD4" w:rsidRDefault="00230451" w:rsidP="00230451">
            <w:pPr>
              <w:spacing w:after="0" w:line="275" w:lineRule="exact"/>
              <w:ind w:left="57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Description</w:t>
            </w:r>
          </w:p>
        </w:tc>
        <w:tc>
          <w:tcPr>
            <w:tcW w:w="1906" w:type="dxa"/>
            <w:tcBorders>
              <w:top w:val="single" w:sz="4" w:space="0" w:color="000000"/>
              <w:left w:val="single" w:sz="4" w:space="0" w:color="000000"/>
              <w:bottom w:val="single" w:sz="4" w:space="0" w:color="000000"/>
              <w:right w:val="single" w:sz="4" w:space="0" w:color="000000"/>
            </w:tcBorders>
          </w:tcPr>
          <w:p w14:paraId="6F5B44F7" w14:textId="77777777" w:rsidR="00230451" w:rsidRPr="00001DD4" w:rsidRDefault="00230451" w:rsidP="00230451">
            <w:pPr>
              <w:spacing w:after="0" w:line="275" w:lineRule="exact"/>
              <w:ind w:left="325"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Impairment</w:t>
            </w:r>
          </w:p>
        </w:tc>
        <w:tc>
          <w:tcPr>
            <w:tcW w:w="2792" w:type="dxa"/>
            <w:tcBorders>
              <w:top w:val="single" w:sz="4" w:space="0" w:color="000000"/>
              <w:left w:val="single" w:sz="4" w:space="0" w:color="000000"/>
              <w:bottom w:val="single" w:sz="4" w:space="0" w:color="000000"/>
              <w:right w:val="single" w:sz="4" w:space="0" w:color="000000"/>
            </w:tcBorders>
          </w:tcPr>
          <w:p w14:paraId="1B71BC6E" w14:textId="77777777" w:rsidR="00230451" w:rsidRPr="00001DD4" w:rsidRDefault="00230451" w:rsidP="00230451">
            <w:pPr>
              <w:spacing w:after="0" w:line="275" w:lineRule="exact"/>
              <w:ind w:left="843"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Treatment</w:t>
            </w:r>
          </w:p>
        </w:tc>
      </w:tr>
      <w:tr w:rsidR="00230451" w:rsidRPr="00001DD4" w14:paraId="187A2857" w14:textId="77777777" w:rsidTr="00230451">
        <w:trPr>
          <w:trHeight w:hRule="exact" w:val="878"/>
        </w:trPr>
        <w:tc>
          <w:tcPr>
            <w:tcW w:w="1710" w:type="dxa"/>
            <w:tcBorders>
              <w:top w:val="single" w:sz="4" w:space="0" w:color="000000"/>
              <w:left w:val="single" w:sz="4" w:space="0" w:color="000000"/>
              <w:bottom w:val="single" w:sz="4" w:space="0" w:color="000000"/>
              <w:right w:val="single" w:sz="4" w:space="0" w:color="000000"/>
            </w:tcBorders>
          </w:tcPr>
          <w:p w14:paraId="15BE1BD7" w14:textId="77777777" w:rsidR="00230451" w:rsidRPr="00001DD4" w:rsidRDefault="00230451" w:rsidP="00230451"/>
        </w:tc>
        <w:tc>
          <w:tcPr>
            <w:tcW w:w="2340" w:type="dxa"/>
            <w:tcBorders>
              <w:top w:val="single" w:sz="4" w:space="0" w:color="000000"/>
              <w:left w:val="single" w:sz="4" w:space="0" w:color="000000"/>
              <w:bottom w:val="single" w:sz="4" w:space="0" w:color="000000"/>
              <w:right w:val="single" w:sz="4" w:space="0" w:color="000000"/>
            </w:tcBorders>
          </w:tcPr>
          <w:p w14:paraId="393EC17A" w14:textId="77777777" w:rsidR="00230451" w:rsidRPr="00001DD4" w:rsidRDefault="00230451" w:rsidP="00230451">
            <w:pPr>
              <w:spacing w:after="0" w:line="272" w:lineRule="exact"/>
              <w:ind w:left="102"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Equity Interest</w:t>
            </w:r>
          </w:p>
          <w:p w14:paraId="37912BE7" w14:textId="77777777" w:rsidR="00230451" w:rsidRPr="00001DD4" w:rsidRDefault="00230451" w:rsidP="00230451">
            <w:pPr>
              <w:spacing w:before="1" w:after="0" w:line="240" w:lineRule="auto"/>
              <w:ind w:left="102"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holders</w:t>
            </w:r>
          </w:p>
        </w:tc>
        <w:tc>
          <w:tcPr>
            <w:tcW w:w="1906" w:type="dxa"/>
            <w:tcBorders>
              <w:top w:val="single" w:sz="4" w:space="0" w:color="000000"/>
              <w:left w:val="single" w:sz="4" w:space="0" w:color="000000"/>
              <w:bottom w:val="single" w:sz="4" w:space="0" w:color="000000"/>
              <w:right w:val="single" w:sz="4" w:space="0" w:color="000000"/>
            </w:tcBorders>
          </w:tcPr>
          <w:p w14:paraId="574E1ACD" w14:textId="77777777" w:rsidR="00230451" w:rsidRPr="00001DD4" w:rsidRDefault="00230451" w:rsidP="00230451">
            <w:pPr>
              <w:spacing w:after="0" w:line="272" w:lineRule="exact"/>
              <w:ind w:left="102"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[State whether</w:t>
            </w:r>
          </w:p>
          <w:p w14:paraId="6A671B2A" w14:textId="77777777" w:rsidR="00230451" w:rsidRPr="00001DD4" w:rsidRDefault="00230451" w:rsidP="00230451">
            <w:pPr>
              <w:spacing w:after="0" w:line="240" w:lineRule="auto"/>
              <w:ind w:left="102" w:right="558"/>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impaired or unimpaired]</w:t>
            </w:r>
          </w:p>
        </w:tc>
        <w:tc>
          <w:tcPr>
            <w:tcW w:w="2792" w:type="dxa"/>
            <w:tcBorders>
              <w:top w:val="single" w:sz="4" w:space="0" w:color="000000"/>
              <w:left w:val="single" w:sz="4" w:space="0" w:color="000000"/>
              <w:bottom w:val="single" w:sz="4" w:space="0" w:color="000000"/>
              <w:right w:val="single" w:sz="4" w:space="0" w:color="000000"/>
            </w:tcBorders>
          </w:tcPr>
          <w:p w14:paraId="1089FB4B" w14:textId="77777777" w:rsidR="00230451" w:rsidRPr="00001DD4" w:rsidRDefault="00230451" w:rsidP="00230451"/>
        </w:tc>
      </w:tr>
    </w:tbl>
    <w:p w14:paraId="1C06AF32" w14:textId="77777777" w:rsidR="00230451" w:rsidRPr="0022076F" w:rsidRDefault="00230451" w:rsidP="00230451">
      <w:pPr>
        <w:ind w:firstLine="720"/>
        <w:jc w:val="both"/>
        <w:rPr>
          <w:rFonts w:ascii="Times New Roman" w:hAnsi="Times New Roman" w:cs="Times New Roman"/>
          <w:sz w:val="24"/>
          <w:szCs w:val="24"/>
        </w:rPr>
      </w:pPr>
      <w:r w:rsidRPr="0022076F">
        <w:rPr>
          <w:rFonts w:ascii="Times New Roman" w:hAnsi="Times New Roman" w:cs="Times New Roman"/>
          <w:sz w:val="24"/>
          <w:szCs w:val="24"/>
        </w:rPr>
        <w:t>The following chart sets forth the Plan’s proposed treatment of the class[es] of Equity Interest holders: [There may be more than one class of Equity Interest holders in, for  example,  a  partnership  case,  or  a  case  where  the  prepetition  debtor  had  issued multiple classes of stock.]</w:t>
      </w:r>
    </w:p>
    <w:p w14:paraId="175C6B54" w14:textId="77777777" w:rsidR="00230451" w:rsidRDefault="00230451" w:rsidP="00FB20B4">
      <w:pPr>
        <w:spacing w:before="5" w:after="0" w:line="271" w:lineRule="exact"/>
        <w:ind w:right="48"/>
        <w:rPr>
          <w:rFonts w:ascii="Times New Roman" w:hAnsi="Times New Roman" w:cs="Times New Roman"/>
          <w:sz w:val="24"/>
          <w:szCs w:val="24"/>
        </w:rPr>
      </w:pPr>
    </w:p>
    <w:p w14:paraId="1220C4F0" w14:textId="77777777" w:rsidR="00CD3919" w:rsidRPr="00CD3919" w:rsidRDefault="00CD3919" w:rsidP="00CD3919"/>
    <w:p w14:paraId="5EC9AAED" w14:textId="77777777" w:rsidR="00CD3919" w:rsidRPr="00001DD4" w:rsidRDefault="00CD3919" w:rsidP="00CD3919">
      <w:pPr>
        <w:tabs>
          <w:tab w:val="left" w:pos="1560"/>
        </w:tabs>
        <w:spacing w:before="29" w:after="0" w:line="271" w:lineRule="exact"/>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b/>
          <w:bCs/>
          <w:position w:val="-1"/>
          <w:sz w:val="24"/>
          <w:szCs w:val="24"/>
        </w:rPr>
        <w:lastRenderedPageBreak/>
        <w:t>2.3</w:t>
      </w:r>
      <w:r w:rsidRPr="00001DD4">
        <w:rPr>
          <w:rFonts w:ascii="Times New Roman" w:eastAsia="Times New Roman" w:hAnsi="Times New Roman" w:cs="Times New Roman"/>
          <w:position w:val="-1"/>
          <w:sz w:val="24"/>
          <w:szCs w:val="24"/>
        </w:rPr>
        <w:t>.</w:t>
      </w:r>
      <w:r w:rsidRPr="00001DD4">
        <w:rPr>
          <w:rFonts w:ascii="Times New Roman" w:eastAsia="Times New Roman" w:hAnsi="Times New Roman" w:cs="Times New Roman"/>
          <w:position w:val="-1"/>
          <w:sz w:val="24"/>
          <w:szCs w:val="24"/>
        </w:rPr>
        <w:tab/>
      </w:r>
      <w:r w:rsidRPr="00001DD4">
        <w:rPr>
          <w:rFonts w:ascii="Times New Roman" w:eastAsia="Times New Roman" w:hAnsi="Times New Roman" w:cs="Times New Roman"/>
          <w:b/>
          <w:bCs/>
          <w:position w:val="-1"/>
          <w:sz w:val="24"/>
          <w:szCs w:val="24"/>
          <w:u w:val="thick" w:color="000000"/>
        </w:rPr>
        <w:t>Estimated Number and Amount of Claims Objections.</w:t>
      </w:r>
    </w:p>
    <w:p w14:paraId="79AF2029" w14:textId="77777777" w:rsidR="00CD3919" w:rsidRPr="00001DD4" w:rsidRDefault="00CD3919" w:rsidP="00CD3919">
      <w:pPr>
        <w:spacing w:before="12" w:after="0" w:line="240" w:lineRule="exact"/>
        <w:rPr>
          <w:sz w:val="24"/>
          <w:szCs w:val="24"/>
        </w:rPr>
      </w:pPr>
    </w:p>
    <w:p w14:paraId="4E71AB79" w14:textId="77777777" w:rsidR="00CD3919" w:rsidRPr="00001DD4" w:rsidRDefault="00CD3919" w:rsidP="00CD3919">
      <w:pPr>
        <w:spacing w:before="29" w:after="0" w:line="240" w:lineRule="auto"/>
        <w:ind w:left="120" w:right="156"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 xml:space="preserve">The Debtor may object to the amount or validity of any Claim within </w:t>
      </w:r>
      <w:r>
        <w:rPr>
          <w:rFonts w:ascii="Times New Roman" w:eastAsia="Times New Roman" w:hAnsi="Times New Roman" w:cs="Times New Roman"/>
          <w:sz w:val="24"/>
          <w:szCs w:val="24"/>
        </w:rPr>
        <w:t>60</w:t>
      </w:r>
      <w:r w:rsidRPr="00001DD4">
        <w:rPr>
          <w:rFonts w:ascii="Times New Roman" w:eastAsia="Times New Roman" w:hAnsi="Times New Roman" w:cs="Times New Roman"/>
          <w:sz w:val="24"/>
          <w:szCs w:val="24"/>
        </w:rPr>
        <w:t xml:space="preserve"> days of the Confirmation Date by filing an objection with the Bankruptcy Court and serving a copy of the objection on the holder of the Claim. The Claim objected to will be treated as a Disputed Claim under the Plan.  If and when a Disputed Claim is finally resolved by the allowance of the Claim in whole or in part, the Debtor will pay the Allowed Claim in accordance with the Plan. </w:t>
      </w:r>
      <w:r>
        <w:rPr>
          <w:rFonts w:ascii="Times New Roman" w:eastAsia="Times New Roman" w:hAnsi="Times New Roman" w:cs="Times New Roman"/>
          <w:sz w:val="24"/>
          <w:szCs w:val="24"/>
        </w:rPr>
        <w:t>[Set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 objected to.]</w:t>
      </w:r>
    </w:p>
    <w:p w14:paraId="79CC0E0E" w14:textId="77777777" w:rsidR="00CD3919" w:rsidRPr="00001DD4" w:rsidRDefault="00CD3919" w:rsidP="00CD3919">
      <w:pPr>
        <w:spacing w:before="18" w:after="0"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2520"/>
        <w:gridCol w:w="3500"/>
        <w:gridCol w:w="2728"/>
      </w:tblGrid>
      <w:tr w:rsidR="00CD3919" w:rsidRPr="00001DD4" w14:paraId="71BE25C4" w14:textId="77777777" w:rsidTr="00FC016E">
        <w:trPr>
          <w:trHeight w:hRule="exact" w:val="562"/>
        </w:trPr>
        <w:tc>
          <w:tcPr>
            <w:tcW w:w="2520" w:type="dxa"/>
            <w:tcBorders>
              <w:top w:val="single" w:sz="4" w:space="0" w:color="000000"/>
              <w:left w:val="single" w:sz="4" w:space="0" w:color="000000"/>
              <w:bottom w:val="single" w:sz="4" w:space="0" w:color="000000"/>
              <w:right w:val="single" w:sz="4" w:space="0" w:color="000000"/>
            </w:tcBorders>
          </w:tcPr>
          <w:p w14:paraId="24442BC5" w14:textId="77777777" w:rsidR="00CD3919" w:rsidRPr="00001DD4" w:rsidRDefault="00CD3919" w:rsidP="00FC016E">
            <w:pPr>
              <w:spacing w:after="0" w:line="274" w:lineRule="exact"/>
              <w:ind w:left="943" w:right="923"/>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Class</w:t>
            </w:r>
          </w:p>
        </w:tc>
        <w:tc>
          <w:tcPr>
            <w:tcW w:w="3500" w:type="dxa"/>
            <w:tcBorders>
              <w:top w:val="single" w:sz="4" w:space="0" w:color="000000"/>
              <w:left w:val="single" w:sz="4" w:space="0" w:color="000000"/>
              <w:bottom w:val="single" w:sz="4" w:space="0" w:color="000000"/>
              <w:right w:val="single" w:sz="4" w:space="0" w:color="000000"/>
            </w:tcBorders>
          </w:tcPr>
          <w:p w14:paraId="664FE1A2" w14:textId="77777777" w:rsidR="00CD3919" w:rsidRPr="00001DD4" w:rsidRDefault="00CD3919" w:rsidP="00FC016E">
            <w:pPr>
              <w:spacing w:after="0" w:line="274" w:lineRule="exact"/>
              <w:ind w:left="131"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Number of Claims Objected To</w:t>
            </w:r>
          </w:p>
        </w:tc>
        <w:tc>
          <w:tcPr>
            <w:tcW w:w="2728" w:type="dxa"/>
            <w:tcBorders>
              <w:top w:val="single" w:sz="4" w:space="0" w:color="000000"/>
              <w:left w:val="single" w:sz="4" w:space="0" w:color="000000"/>
              <w:bottom w:val="single" w:sz="4" w:space="0" w:color="000000"/>
              <w:right w:val="single" w:sz="4" w:space="0" w:color="000000"/>
            </w:tcBorders>
          </w:tcPr>
          <w:p w14:paraId="218FDF1E" w14:textId="77777777" w:rsidR="00CD3919" w:rsidRPr="00001DD4" w:rsidRDefault="00CD3919" w:rsidP="00FC016E">
            <w:pPr>
              <w:spacing w:after="0" w:line="274" w:lineRule="exact"/>
              <w:ind w:left="376" w:right="357"/>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Amount of Claims</w:t>
            </w:r>
          </w:p>
          <w:p w14:paraId="276F3E84" w14:textId="77777777" w:rsidR="00CD3919" w:rsidRPr="00001DD4" w:rsidRDefault="00CD3919" w:rsidP="00FC016E">
            <w:pPr>
              <w:spacing w:after="0" w:line="240" w:lineRule="auto"/>
              <w:ind w:left="683" w:right="663"/>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Objected To</w:t>
            </w:r>
          </w:p>
        </w:tc>
      </w:tr>
      <w:tr w:rsidR="00CD3919" w:rsidRPr="00001DD4" w14:paraId="20C52B5C" w14:textId="77777777" w:rsidTr="00FC016E">
        <w:trPr>
          <w:trHeight w:hRule="exact" w:val="286"/>
        </w:trPr>
        <w:tc>
          <w:tcPr>
            <w:tcW w:w="2520" w:type="dxa"/>
            <w:tcBorders>
              <w:top w:val="single" w:sz="4" w:space="0" w:color="000000"/>
              <w:left w:val="single" w:sz="4" w:space="0" w:color="000000"/>
              <w:bottom w:val="single" w:sz="4" w:space="0" w:color="000000"/>
              <w:right w:val="single" w:sz="4" w:space="0" w:color="000000"/>
            </w:tcBorders>
          </w:tcPr>
          <w:p w14:paraId="26BBCBE9" w14:textId="77777777" w:rsidR="00CD3919" w:rsidRPr="00001DD4" w:rsidRDefault="00CD3919" w:rsidP="00FC016E"/>
        </w:tc>
        <w:tc>
          <w:tcPr>
            <w:tcW w:w="3500" w:type="dxa"/>
            <w:tcBorders>
              <w:top w:val="single" w:sz="4" w:space="0" w:color="000000"/>
              <w:left w:val="single" w:sz="4" w:space="0" w:color="000000"/>
              <w:bottom w:val="single" w:sz="4" w:space="0" w:color="000000"/>
              <w:right w:val="single" w:sz="4" w:space="0" w:color="000000"/>
            </w:tcBorders>
          </w:tcPr>
          <w:p w14:paraId="0D8A7F4A" w14:textId="77777777" w:rsidR="00CD3919" w:rsidRPr="00001DD4" w:rsidRDefault="00CD3919" w:rsidP="00FC016E"/>
        </w:tc>
        <w:tc>
          <w:tcPr>
            <w:tcW w:w="2728" w:type="dxa"/>
            <w:tcBorders>
              <w:top w:val="single" w:sz="4" w:space="0" w:color="000000"/>
              <w:left w:val="single" w:sz="4" w:space="0" w:color="000000"/>
              <w:bottom w:val="single" w:sz="4" w:space="0" w:color="000000"/>
              <w:right w:val="single" w:sz="4" w:space="0" w:color="000000"/>
            </w:tcBorders>
          </w:tcPr>
          <w:p w14:paraId="154204F7" w14:textId="77777777" w:rsidR="00CD3919" w:rsidRPr="00001DD4" w:rsidRDefault="00CD3919" w:rsidP="00FC016E"/>
        </w:tc>
      </w:tr>
      <w:tr w:rsidR="00CD3919" w:rsidRPr="00001DD4" w14:paraId="3C1096B5" w14:textId="77777777" w:rsidTr="00FC016E">
        <w:trPr>
          <w:trHeight w:hRule="exact" w:val="287"/>
        </w:trPr>
        <w:tc>
          <w:tcPr>
            <w:tcW w:w="2520" w:type="dxa"/>
            <w:tcBorders>
              <w:top w:val="single" w:sz="4" w:space="0" w:color="000000"/>
              <w:left w:val="single" w:sz="4" w:space="0" w:color="000000"/>
              <w:bottom w:val="single" w:sz="4" w:space="0" w:color="000000"/>
              <w:right w:val="single" w:sz="4" w:space="0" w:color="000000"/>
            </w:tcBorders>
          </w:tcPr>
          <w:p w14:paraId="471D21AB" w14:textId="77777777" w:rsidR="00CD3919" w:rsidRPr="00001DD4" w:rsidRDefault="00CD3919" w:rsidP="00FC016E"/>
        </w:tc>
        <w:tc>
          <w:tcPr>
            <w:tcW w:w="3500" w:type="dxa"/>
            <w:tcBorders>
              <w:top w:val="single" w:sz="4" w:space="0" w:color="000000"/>
              <w:left w:val="single" w:sz="4" w:space="0" w:color="000000"/>
              <w:bottom w:val="single" w:sz="4" w:space="0" w:color="000000"/>
              <w:right w:val="single" w:sz="4" w:space="0" w:color="000000"/>
            </w:tcBorders>
          </w:tcPr>
          <w:p w14:paraId="43A16E45" w14:textId="77777777" w:rsidR="00CD3919" w:rsidRPr="00001DD4" w:rsidRDefault="00CD3919" w:rsidP="00FC016E"/>
        </w:tc>
        <w:tc>
          <w:tcPr>
            <w:tcW w:w="2728" w:type="dxa"/>
            <w:tcBorders>
              <w:top w:val="single" w:sz="4" w:space="0" w:color="000000"/>
              <w:left w:val="single" w:sz="4" w:space="0" w:color="000000"/>
              <w:bottom w:val="single" w:sz="4" w:space="0" w:color="000000"/>
              <w:right w:val="single" w:sz="4" w:space="0" w:color="000000"/>
            </w:tcBorders>
          </w:tcPr>
          <w:p w14:paraId="23101C0B" w14:textId="77777777" w:rsidR="00CD3919" w:rsidRPr="00001DD4" w:rsidRDefault="00CD3919" w:rsidP="00FC016E"/>
        </w:tc>
      </w:tr>
    </w:tbl>
    <w:p w14:paraId="637266E2" w14:textId="77777777" w:rsidR="00CD3919" w:rsidRPr="00001DD4" w:rsidRDefault="00CD3919" w:rsidP="00CD3919">
      <w:pPr>
        <w:spacing w:after="0" w:line="240" w:lineRule="exact"/>
        <w:rPr>
          <w:sz w:val="24"/>
          <w:szCs w:val="24"/>
        </w:rPr>
      </w:pPr>
    </w:p>
    <w:p w14:paraId="36E1D0BB" w14:textId="77777777" w:rsidR="00CD3919" w:rsidRPr="00001DD4" w:rsidRDefault="00CD3919" w:rsidP="00CD3919">
      <w:pPr>
        <w:tabs>
          <w:tab w:val="left" w:pos="1560"/>
        </w:tabs>
        <w:spacing w:before="29" w:after="0" w:line="271" w:lineRule="exact"/>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b/>
          <w:bCs/>
          <w:position w:val="-1"/>
          <w:sz w:val="24"/>
          <w:szCs w:val="24"/>
        </w:rPr>
        <w:t>2.4.</w:t>
      </w:r>
      <w:r w:rsidRPr="00001DD4">
        <w:rPr>
          <w:rFonts w:ascii="Times New Roman" w:eastAsia="Times New Roman" w:hAnsi="Times New Roman" w:cs="Times New Roman"/>
          <w:b/>
          <w:bCs/>
          <w:position w:val="-1"/>
          <w:sz w:val="24"/>
          <w:szCs w:val="24"/>
        </w:rPr>
        <w:tab/>
      </w:r>
      <w:r w:rsidRPr="00001DD4">
        <w:rPr>
          <w:rFonts w:ascii="Times New Roman" w:eastAsia="Times New Roman" w:hAnsi="Times New Roman" w:cs="Times New Roman"/>
          <w:b/>
          <w:bCs/>
          <w:position w:val="-1"/>
          <w:sz w:val="24"/>
          <w:szCs w:val="24"/>
          <w:u w:val="thick" w:color="000000"/>
        </w:rPr>
        <w:t>Treatment of Executory Contracts and Unexpired Leases.</w:t>
      </w:r>
    </w:p>
    <w:p w14:paraId="10116D9A" w14:textId="77777777" w:rsidR="00CD3919" w:rsidRPr="00001DD4" w:rsidRDefault="00CD3919" w:rsidP="00CD3919">
      <w:pPr>
        <w:spacing w:before="10" w:after="0" w:line="240" w:lineRule="exact"/>
        <w:rPr>
          <w:sz w:val="24"/>
          <w:szCs w:val="24"/>
        </w:rPr>
      </w:pPr>
    </w:p>
    <w:p w14:paraId="07A6745B" w14:textId="77777777" w:rsidR="00CD3919" w:rsidRPr="00001DD4" w:rsidRDefault="00CD3919" w:rsidP="00CD3919">
      <w:pPr>
        <w:spacing w:before="29" w:after="0" w:line="240" w:lineRule="auto"/>
        <w:ind w:left="120" w:right="154"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Executory Contracts are contracts where significant performance of the contract remains for both the Debtor and another party to the contract.  The Debtor has the right to reject, assume (i.e. accept), or assume and assign these types of contracts to another party, subject to the Bankruptcy Court’s approval.  The paragraphs below explain the Debtor’s  intentions  regarding  its  Executory  Contracts  (which  includes  its  unexpired leases) and the impact such intentions would have on the other parties to the contracts.</w:t>
      </w:r>
    </w:p>
    <w:p w14:paraId="17CA7E82" w14:textId="77777777" w:rsidR="00CD3919" w:rsidRPr="00001DD4" w:rsidRDefault="00CD3919" w:rsidP="00CD3919">
      <w:pPr>
        <w:spacing w:before="16" w:after="0" w:line="260" w:lineRule="exact"/>
        <w:rPr>
          <w:sz w:val="26"/>
          <w:szCs w:val="26"/>
        </w:rPr>
      </w:pPr>
    </w:p>
    <w:p w14:paraId="5CCC8A6C" w14:textId="77777777" w:rsidR="00CD3919" w:rsidRPr="00001DD4" w:rsidRDefault="00CD3919" w:rsidP="00CD3919">
      <w:pPr>
        <w:spacing w:after="0" w:line="240" w:lineRule="auto"/>
        <w:ind w:left="12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Check all that apply:</w:t>
      </w:r>
    </w:p>
    <w:p w14:paraId="2DE74A05" w14:textId="77777777" w:rsidR="00CD3919" w:rsidRPr="00001DD4" w:rsidRDefault="00CD3919" w:rsidP="00CD3919">
      <w:pPr>
        <w:spacing w:before="16" w:after="0" w:line="260" w:lineRule="exact"/>
        <w:rPr>
          <w:sz w:val="26"/>
          <w:szCs w:val="26"/>
        </w:rPr>
      </w:pPr>
    </w:p>
    <w:p w14:paraId="1D0F742A" w14:textId="77777777" w:rsidR="00CD3919" w:rsidRPr="00001DD4" w:rsidRDefault="00CD3919" w:rsidP="00CD3919">
      <w:pPr>
        <w:spacing w:after="0" w:line="271" w:lineRule="exact"/>
        <w:ind w:left="120"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  ]  Assumption of Executory Contracts.</w:t>
      </w:r>
    </w:p>
    <w:p w14:paraId="74E83AA2" w14:textId="77777777" w:rsidR="00CD3919" w:rsidRPr="00001DD4" w:rsidRDefault="00CD3919" w:rsidP="00CD3919">
      <w:pPr>
        <w:spacing w:before="12" w:after="0" w:line="240" w:lineRule="exact"/>
        <w:rPr>
          <w:sz w:val="24"/>
          <w:szCs w:val="24"/>
        </w:rPr>
      </w:pPr>
    </w:p>
    <w:p w14:paraId="0C1E4EB8" w14:textId="77777777" w:rsidR="00CD3919" w:rsidRPr="00001DD4" w:rsidRDefault="00CD3919" w:rsidP="00CD3919">
      <w:pPr>
        <w:spacing w:after="0"/>
        <w:sectPr w:rsidR="00CD3919" w:rsidRPr="00001DD4" w:rsidSect="00CD3919">
          <w:type w:val="continuous"/>
          <w:pgSz w:w="12240" w:h="15840"/>
          <w:pgMar w:top="1360" w:right="1580" w:bottom="1060" w:left="1680" w:header="0" w:footer="880" w:gutter="0"/>
          <w:cols w:space="720"/>
        </w:sectPr>
      </w:pPr>
    </w:p>
    <w:p w14:paraId="01BE91AF" w14:textId="77777777" w:rsidR="00CD3919" w:rsidRPr="001A5A21" w:rsidRDefault="00CD3919" w:rsidP="00CD3919">
      <w:pPr>
        <w:spacing w:line="240" w:lineRule="auto"/>
        <w:ind w:firstLine="720"/>
        <w:jc w:val="both"/>
        <w:rPr>
          <w:rFonts w:ascii="Times New Roman" w:hAnsi="Times New Roman" w:cs="Times New Roman"/>
          <w:sz w:val="24"/>
          <w:szCs w:val="24"/>
        </w:rPr>
      </w:pPr>
      <w:r w:rsidRPr="001A5A21">
        <w:rPr>
          <w:rFonts w:ascii="Times New Roman" w:hAnsi="Times New Roman" w:cs="Times New Roman"/>
          <w:sz w:val="24"/>
          <w:szCs w:val="24"/>
        </w:rPr>
        <w:t xml:space="preserve">The Executory Contracts shown on Exhibit </w:t>
      </w:r>
      <w:r w:rsidRPr="00CD3919">
        <w:rPr>
          <w:rFonts w:ascii="Times New Roman" w:hAnsi="Times New Roman" w:cs="Times New Roman"/>
          <w:sz w:val="24"/>
          <w:szCs w:val="24"/>
          <w:u w:val="single"/>
        </w:rPr>
        <w:t xml:space="preserve">____  </w:t>
      </w:r>
      <w:r w:rsidRPr="001A5A21">
        <w:rPr>
          <w:rFonts w:ascii="Times New Roman" w:hAnsi="Times New Roman" w:cs="Times New Roman"/>
          <w:sz w:val="24"/>
          <w:szCs w:val="24"/>
        </w:rPr>
        <w:t>shall be assumed by the Debtor.</w:t>
      </w:r>
      <w:r>
        <w:rPr>
          <w:rFonts w:ascii="Times New Roman" w:hAnsi="Times New Roman" w:cs="Times New Roman"/>
          <w:sz w:val="24"/>
          <w:szCs w:val="24"/>
        </w:rPr>
        <w:t xml:space="preserve"> </w:t>
      </w:r>
      <w:r w:rsidRPr="001A5A21">
        <w:rPr>
          <w:rFonts w:ascii="Times New Roman" w:hAnsi="Times New Roman" w:cs="Times New Roman"/>
          <w:sz w:val="24"/>
          <w:szCs w:val="24"/>
        </w:rPr>
        <w:t xml:space="preserve">Assumption means that the Debtor has elected to continue to perform the obligations under such contracts and unexpired leases, and to cure defaults of the type that must be cured under the Bankruptcy Code, if any.  Exhibit </w:t>
      </w:r>
      <w:r w:rsidRPr="00CD3919">
        <w:rPr>
          <w:rFonts w:ascii="Times New Roman" w:hAnsi="Times New Roman" w:cs="Times New Roman"/>
          <w:sz w:val="24"/>
          <w:szCs w:val="24"/>
        </w:rPr>
        <w:t xml:space="preserve">_____ </w:t>
      </w:r>
      <w:r w:rsidRPr="001A5A21">
        <w:rPr>
          <w:rFonts w:ascii="Times New Roman" w:hAnsi="Times New Roman" w:cs="Times New Roman"/>
          <w:sz w:val="24"/>
          <w:szCs w:val="24"/>
        </w:rPr>
        <w:t>also lists how the Debtor will cure and compensate the other party to such contract or lease for any such defaults.</w:t>
      </w:r>
    </w:p>
    <w:p w14:paraId="06E799D4" w14:textId="77777777" w:rsidR="00CD3919" w:rsidRDefault="00CD3919" w:rsidP="00CD3919">
      <w:pPr>
        <w:spacing w:after="0" w:line="268" w:lineRule="exact"/>
        <w:ind w:right="160"/>
        <w:jc w:val="both"/>
        <w:rPr>
          <w:rFonts w:ascii="Times New Roman" w:eastAsia="Times New Roman" w:hAnsi="Times New Roman" w:cs="Times New Roman"/>
          <w:sz w:val="24"/>
          <w:szCs w:val="24"/>
        </w:rPr>
      </w:pPr>
    </w:p>
    <w:p w14:paraId="56EF46DA" w14:textId="77777777" w:rsidR="00E363D9" w:rsidRDefault="00E363D9" w:rsidP="00CD3919">
      <w:pPr>
        <w:spacing w:before="29" w:after="0" w:line="240" w:lineRule="auto"/>
        <w:ind w:left="120" w:right="57" w:firstLine="720"/>
        <w:jc w:val="both"/>
        <w:rPr>
          <w:rFonts w:ascii="Times New Roman" w:eastAsia="Times New Roman" w:hAnsi="Times New Roman" w:cs="Times New Roman"/>
          <w:sz w:val="24"/>
          <w:szCs w:val="24"/>
        </w:rPr>
      </w:pPr>
    </w:p>
    <w:p w14:paraId="7E0516C8" w14:textId="050CCBB3" w:rsidR="00CD3919" w:rsidRDefault="00CD3919" w:rsidP="00CD3919">
      <w:pPr>
        <w:spacing w:before="29" w:after="0" w:line="240" w:lineRule="auto"/>
        <w:ind w:left="12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If you object to the assumption of your unexpired lease or executory contract, the proposed cure of any defaults, or the adequacy of assurance of future performance, you must file and serve your objection to the assumption within the deadline for objecting to the confirmation of the Plan, unless the Bankruptcy Court has set an earlier time.</w:t>
      </w:r>
    </w:p>
    <w:p w14:paraId="2447F368" w14:textId="1F9F5354" w:rsidR="00CD3919" w:rsidRDefault="00CD3919" w:rsidP="00CD3919">
      <w:pPr>
        <w:spacing w:before="29" w:after="0" w:line="240" w:lineRule="auto"/>
        <w:ind w:left="120" w:right="57" w:firstLine="720"/>
        <w:jc w:val="center"/>
        <w:rPr>
          <w:rFonts w:ascii="Times New Roman" w:eastAsia="Times New Roman" w:hAnsi="Times New Roman" w:cs="Times New Roman"/>
          <w:sz w:val="24"/>
          <w:szCs w:val="24"/>
        </w:rPr>
      </w:pPr>
    </w:p>
    <w:p w14:paraId="3E4C8A8B" w14:textId="77777777" w:rsidR="002F1CC3" w:rsidRDefault="002F1CC3" w:rsidP="00CD3919">
      <w:pPr>
        <w:spacing w:before="29" w:after="0" w:line="240" w:lineRule="auto"/>
        <w:ind w:left="120" w:right="57" w:firstLine="720"/>
        <w:jc w:val="center"/>
        <w:rPr>
          <w:rFonts w:ascii="Times New Roman" w:eastAsia="Times New Roman" w:hAnsi="Times New Roman" w:cs="Times New Roman"/>
          <w:sz w:val="24"/>
          <w:szCs w:val="24"/>
        </w:rPr>
      </w:pPr>
    </w:p>
    <w:p w14:paraId="6333F341" w14:textId="5A620827" w:rsidR="00CD3919" w:rsidRDefault="00CD3919" w:rsidP="00CD3919">
      <w:pPr>
        <w:spacing w:before="29" w:after="0" w:line="240" w:lineRule="auto"/>
        <w:ind w:left="120" w:right="57"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7DDF9C1A" w14:textId="06748CC8" w:rsidR="005A79D7" w:rsidRDefault="005A79D7" w:rsidP="00CD3919">
      <w:pPr>
        <w:spacing w:before="29" w:after="0" w:line="240" w:lineRule="auto"/>
        <w:ind w:left="120" w:right="57" w:firstLine="720"/>
        <w:jc w:val="center"/>
        <w:rPr>
          <w:rFonts w:ascii="Times New Roman" w:eastAsia="Times New Roman" w:hAnsi="Times New Roman" w:cs="Times New Roman"/>
          <w:sz w:val="24"/>
          <w:szCs w:val="24"/>
        </w:rPr>
      </w:pPr>
    </w:p>
    <w:p w14:paraId="40498788" w14:textId="5FE1530E" w:rsidR="005A79D7" w:rsidRDefault="005A79D7" w:rsidP="00CD3919">
      <w:pPr>
        <w:spacing w:before="29" w:after="0" w:line="240" w:lineRule="auto"/>
        <w:ind w:left="120" w:right="57" w:firstLine="720"/>
        <w:jc w:val="center"/>
        <w:rPr>
          <w:rFonts w:ascii="Times New Roman" w:eastAsia="Times New Roman" w:hAnsi="Times New Roman" w:cs="Times New Roman"/>
          <w:sz w:val="24"/>
          <w:szCs w:val="24"/>
        </w:rPr>
      </w:pPr>
    </w:p>
    <w:p w14:paraId="623C3A71" w14:textId="3B9AF2A5" w:rsidR="005A79D7" w:rsidRDefault="005A79D7" w:rsidP="00CD3919">
      <w:pPr>
        <w:spacing w:before="29" w:after="0" w:line="240" w:lineRule="auto"/>
        <w:ind w:left="120" w:right="57" w:firstLine="720"/>
        <w:jc w:val="center"/>
        <w:rPr>
          <w:rFonts w:ascii="Times New Roman" w:eastAsia="Times New Roman" w:hAnsi="Times New Roman" w:cs="Times New Roman"/>
          <w:sz w:val="24"/>
          <w:szCs w:val="24"/>
        </w:rPr>
      </w:pPr>
    </w:p>
    <w:p w14:paraId="425B6581" w14:textId="4751DD3B" w:rsidR="005A79D7" w:rsidRDefault="005A79D7" w:rsidP="00CD3919">
      <w:pPr>
        <w:spacing w:before="29" w:after="0" w:line="240" w:lineRule="auto"/>
        <w:ind w:left="120" w:right="57" w:firstLine="720"/>
        <w:jc w:val="center"/>
        <w:rPr>
          <w:rFonts w:ascii="Times New Roman" w:eastAsia="Times New Roman" w:hAnsi="Times New Roman" w:cs="Times New Roman"/>
          <w:sz w:val="24"/>
          <w:szCs w:val="24"/>
        </w:rPr>
      </w:pPr>
    </w:p>
    <w:p w14:paraId="2AA0F255" w14:textId="77777777" w:rsidR="005A79D7" w:rsidRDefault="005A79D7" w:rsidP="00CD3919">
      <w:pPr>
        <w:spacing w:before="29" w:after="0" w:line="240" w:lineRule="auto"/>
        <w:ind w:left="120" w:right="57" w:firstLine="720"/>
        <w:jc w:val="center"/>
        <w:rPr>
          <w:rFonts w:ascii="Times New Roman" w:eastAsia="Times New Roman" w:hAnsi="Times New Roman" w:cs="Times New Roman"/>
          <w:sz w:val="24"/>
          <w:szCs w:val="24"/>
        </w:rPr>
      </w:pPr>
    </w:p>
    <w:p w14:paraId="444992DC" w14:textId="77777777" w:rsidR="00CD3919" w:rsidRPr="00001DD4" w:rsidRDefault="00CD3919" w:rsidP="00CD3919">
      <w:pPr>
        <w:spacing w:after="0" w:line="271" w:lineRule="exact"/>
        <w:ind w:left="120"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lastRenderedPageBreak/>
        <w:t>[  ]  Assumption and Assignment of Executory Contracts and Unexpired Leases.</w:t>
      </w:r>
    </w:p>
    <w:p w14:paraId="5593DEE8" w14:textId="77777777" w:rsidR="00CD3919" w:rsidRPr="00001DD4" w:rsidRDefault="00CD3919" w:rsidP="00CD3919">
      <w:pPr>
        <w:spacing w:before="12" w:after="0" w:line="240" w:lineRule="exact"/>
        <w:rPr>
          <w:sz w:val="24"/>
          <w:szCs w:val="24"/>
        </w:rPr>
      </w:pPr>
    </w:p>
    <w:p w14:paraId="24DB5415" w14:textId="77777777" w:rsidR="00CD3919" w:rsidRPr="00001DD4" w:rsidRDefault="00CD3919" w:rsidP="00CD3919">
      <w:pPr>
        <w:spacing w:after="0"/>
        <w:sectPr w:rsidR="00CD3919" w:rsidRPr="00001DD4" w:rsidSect="00CD3919">
          <w:type w:val="continuous"/>
          <w:pgSz w:w="12240" w:h="15840"/>
          <w:pgMar w:top="1480" w:right="1680" w:bottom="1060" w:left="1680" w:header="0" w:footer="880" w:gutter="0"/>
          <w:cols w:space="720"/>
        </w:sectPr>
      </w:pPr>
    </w:p>
    <w:p w14:paraId="6EF2969A" w14:textId="6F77E524" w:rsidR="00CD3919" w:rsidRPr="00001DD4" w:rsidRDefault="00CD3919" w:rsidP="00F24070">
      <w:pPr>
        <w:spacing w:before="29" w:after="0" w:line="271" w:lineRule="exact"/>
        <w:ind w:left="180" w:right="600" w:firstLine="660"/>
        <w:jc w:val="both"/>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The Executory Contracts shown on Exhibit</w:t>
      </w:r>
      <w:r w:rsidR="00605675">
        <w:rPr>
          <w:rFonts w:ascii="Times New Roman" w:eastAsia="Times New Roman" w:hAnsi="Times New Roman" w:cs="Times New Roman"/>
          <w:position w:val="-1"/>
          <w:sz w:val="24"/>
          <w:szCs w:val="24"/>
          <w:u w:val="single"/>
        </w:rPr>
        <w:t xml:space="preserve">                      </w:t>
      </w:r>
      <w:r w:rsidRPr="00001DD4">
        <w:rPr>
          <w:rFonts w:ascii="Times New Roman" w:eastAsia="Times New Roman" w:hAnsi="Times New Roman" w:cs="Times New Roman"/>
          <w:position w:val="-1"/>
          <w:sz w:val="24"/>
          <w:szCs w:val="24"/>
        </w:rPr>
        <w:t>shall be assumed by the Debtor</w:t>
      </w:r>
      <w:r w:rsidR="00F24070">
        <w:rPr>
          <w:rFonts w:ascii="Times New Roman" w:eastAsia="Times New Roman" w:hAnsi="Times New Roman" w:cs="Times New Roman"/>
          <w:position w:val="-1"/>
          <w:sz w:val="24"/>
          <w:szCs w:val="24"/>
        </w:rPr>
        <w:t xml:space="preserve"> </w:t>
      </w:r>
      <w:r w:rsidRPr="00001DD4">
        <w:rPr>
          <w:rFonts w:ascii="Times New Roman" w:eastAsia="Times New Roman" w:hAnsi="Times New Roman" w:cs="Times New Roman"/>
          <w:sz w:val="24"/>
          <w:szCs w:val="24"/>
        </w:rPr>
        <w:t>and assigned to the party listed in that Exhibit.   Assumption and assignment by the Debtor means that the Debtor will undertake the obligations under such contracts and unexpired leases, will cure defaults of the type that must be cured under the Bankruptcy Code, if any, and will assign the contract to the party listed.</w:t>
      </w:r>
    </w:p>
    <w:p w14:paraId="4EDD9318" w14:textId="5B080018" w:rsidR="00CD3919" w:rsidRPr="00CD3919" w:rsidRDefault="00CD3919" w:rsidP="00CD3919">
      <w:pPr>
        <w:spacing w:before="29" w:after="0" w:line="240" w:lineRule="auto"/>
        <w:ind w:left="120" w:right="57" w:firstLine="720"/>
        <w:jc w:val="center"/>
        <w:rPr>
          <w:rFonts w:ascii="Times New Roman" w:eastAsia="Times New Roman" w:hAnsi="Times New Roman" w:cs="Times New Roman"/>
          <w:sz w:val="24"/>
          <w:szCs w:val="24"/>
        </w:rPr>
        <w:sectPr w:rsidR="00CD3919" w:rsidRPr="00CD3919" w:rsidSect="00230451">
          <w:type w:val="continuous"/>
          <w:pgSz w:w="12240" w:h="15840"/>
          <w:pgMar w:top="1480" w:right="1140" w:bottom="280" w:left="1680" w:header="720" w:footer="720" w:gutter="0"/>
          <w:cols w:space="460"/>
        </w:sectPr>
      </w:pPr>
    </w:p>
    <w:p w14:paraId="5E87A582" w14:textId="77777777" w:rsidR="00605675" w:rsidRDefault="00605675">
      <w:pPr>
        <w:spacing w:after="0" w:line="240" w:lineRule="auto"/>
        <w:ind w:left="120" w:right="58" w:firstLine="720"/>
        <w:jc w:val="both"/>
        <w:rPr>
          <w:rFonts w:ascii="Times New Roman" w:eastAsia="Times New Roman" w:hAnsi="Times New Roman" w:cs="Times New Roman"/>
          <w:sz w:val="24"/>
          <w:szCs w:val="24"/>
        </w:rPr>
      </w:pPr>
    </w:p>
    <w:p w14:paraId="6B9B539D" w14:textId="69A0F298" w:rsidR="00B94D21" w:rsidRPr="00001DD4" w:rsidRDefault="00E4001D">
      <w:pPr>
        <w:spacing w:after="0" w:line="240" w:lineRule="auto"/>
        <w:ind w:left="120" w:right="58"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If you object to the assumption and assignment of your unexpired lease or executory contract, the proposed cure of any defaults, or the adequacy of assurance of future performance, you must file and serve your objection to the assumption and assignment within the deadline for objecting to the confirmation of the Plan, unless the Bankruptcy Court has set an earlier time.</w:t>
      </w:r>
    </w:p>
    <w:p w14:paraId="40E3A852" w14:textId="77777777" w:rsidR="00B94D21" w:rsidRPr="00001DD4" w:rsidRDefault="00B94D21">
      <w:pPr>
        <w:spacing w:before="16" w:after="0" w:line="260" w:lineRule="exact"/>
        <w:rPr>
          <w:sz w:val="26"/>
          <w:szCs w:val="26"/>
        </w:rPr>
      </w:pPr>
    </w:p>
    <w:p w14:paraId="78BD160C" w14:textId="77777777" w:rsidR="00B94D21" w:rsidRPr="00001DD4" w:rsidRDefault="00E4001D">
      <w:pPr>
        <w:spacing w:after="0" w:line="240" w:lineRule="auto"/>
        <w:ind w:left="4235" w:right="4216"/>
        <w:jc w:val="center"/>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OR</w:t>
      </w:r>
    </w:p>
    <w:p w14:paraId="0903B669" w14:textId="77777777" w:rsidR="00B94D21" w:rsidRPr="00001DD4" w:rsidRDefault="00B94D21">
      <w:pPr>
        <w:spacing w:before="16" w:after="0" w:line="260" w:lineRule="exact"/>
        <w:rPr>
          <w:sz w:val="26"/>
          <w:szCs w:val="26"/>
        </w:rPr>
      </w:pPr>
    </w:p>
    <w:p w14:paraId="6E798AEC" w14:textId="77777777" w:rsidR="00B94D21" w:rsidRPr="00001DD4" w:rsidRDefault="00E4001D">
      <w:pPr>
        <w:spacing w:after="0" w:line="240" w:lineRule="auto"/>
        <w:ind w:left="120" w:right="2847"/>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  ]  Rejection of Executory Contracts and Unexpired Leases.</w:t>
      </w:r>
    </w:p>
    <w:p w14:paraId="47D36317" w14:textId="0AACDD17" w:rsidR="00B94D21" w:rsidRPr="00001DD4" w:rsidRDefault="00E4001D" w:rsidP="0028284F">
      <w:pPr>
        <w:tabs>
          <w:tab w:val="left" w:pos="6660"/>
        </w:tabs>
        <w:spacing w:before="57" w:after="0" w:line="552" w:lineRule="exact"/>
        <w:ind w:left="840" w:right="57"/>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 xml:space="preserve">The Executory Contracts shown on Exhibit </w:t>
      </w:r>
      <w:r w:rsidRPr="00001DD4">
        <w:rPr>
          <w:rFonts w:ascii="Times New Roman" w:eastAsia="Times New Roman" w:hAnsi="Times New Roman" w:cs="Times New Roman"/>
          <w:sz w:val="24"/>
          <w:szCs w:val="24"/>
          <w:u w:val="single" w:color="000000"/>
        </w:rPr>
        <w:t xml:space="preserve">    </w:t>
      </w:r>
      <w:r w:rsidRPr="00001DD4">
        <w:rPr>
          <w:rFonts w:ascii="Times New Roman" w:eastAsia="Times New Roman" w:hAnsi="Times New Roman" w:cs="Times New Roman"/>
          <w:sz w:val="24"/>
          <w:szCs w:val="24"/>
        </w:rPr>
        <w:t xml:space="preserve"> shall be rejected by the Debtor. Further, the Debtor will be conclusively deemed to have rejected all executory</w:t>
      </w:r>
    </w:p>
    <w:p w14:paraId="138D3DCD" w14:textId="77777777" w:rsidR="00B94D21" w:rsidRPr="00001DD4" w:rsidRDefault="00B94D21" w:rsidP="0028284F">
      <w:pPr>
        <w:tabs>
          <w:tab w:val="left" w:pos="6660"/>
        </w:tabs>
        <w:spacing w:after="0"/>
        <w:jc w:val="both"/>
        <w:sectPr w:rsidR="00B94D21" w:rsidRPr="00001DD4">
          <w:type w:val="continuous"/>
          <w:pgSz w:w="12240" w:h="15840"/>
          <w:pgMar w:top="1480" w:right="1680" w:bottom="280" w:left="1680" w:header="720" w:footer="720" w:gutter="0"/>
          <w:cols w:space="720"/>
        </w:sectPr>
      </w:pPr>
    </w:p>
    <w:p w14:paraId="12DA7102" w14:textId="311BFDD2" w:rsidR="00B94D21" w:rsidRPr="00001DD4" w:rsidRDefault="00E4001D" w:rsidP="009404C7">
      <w:pPr>
        <w:tabs>
          <w:tab w:val="left" w:pos="6660"/>
        </w:tabs>
        <w:spacing w:after="0" w:line="218" w:lineRule="exact"/>
        <w:ind w:left="120" w:right="-76"/>
        <w:jc w:val="both"/>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contracts and/or unexpired leases not expressly shown on Exhibit</w:t>
      </w:r>
      <w:r w:rsidR="0028284F">
        <w:rPr>
          <w:rFonts w:ascii="Times New Roman" w:eastAsia="Times New Roman" w:hAnsi="Times New Roman" w:cs="Times New Roman"/>
          <w:position w:val="1"/>
          <w:sz w:val="24"/>
          <w:szCs w:val="24"/>
        </w:rPr>
        <w:t xml:space="preserve">  </w:t>
      </w:r>
      <w:r w:rsidR="0028284F">
        <w:rPr>
          <w:rFonts w:ascii="Times New Roman" w:eastAsia="Times New Roman" w:hAnsi="Times New Roman" w:cs="Times New Roman"/>
          <w:position w:val="1"/>
          <w:sz w:val="24"/>
          <w:szCs w:val="24"/>
          <w:u w:val="single"/>
        </w:rPr>
        <w:t xml:space="preserve">                 </w:t>
      </w:r>
      <w:r w:rsidR="0028284F" w:rsidRPr="006F0529">
        <w:rPr>
          <w:rFonts w:ascii="Times New Roman" w:eastAsia="Times New Roman" w:hAnsi="Times New Roman" w:cs="Times New Roman"/>
          <w:position w:val="1"/>
          <w:sz w:val="24"/>
          <w:szCs w:val="24"/>
        </w:rPr>
        <w:t>,</w:t>
      </w:r>
      <w:r w:rsidR="009404C7" w:rsidRPr="009404C7">
        <w:rPr>
          <w:rFonts w:ascii="Times New Roman" w:eastAsia="Times New Roman" w:hAnsi="Times New Roman" w:cs="Times New Roman"/>
          <w:position w:val="1"/>
          <w:sz w:val="24"/>
          <w:szCs w:val="24"/>
        </w:rPr>
        <w:t xml:space="preserve">  </w:t>
      </w:r>
      <w:r w:rsidR="0028284F" w:rsidRPr="00001DD4">
        <w:rPr>
          <w:rFonts w:ascii="Times New Roman" w:eastAsia="Times New Roman" w:hAnsi="Times New Roman" w:cs="Times New Roman"/>
          <w:position w:val="1"/>
          <w:sz w:val="24"/>
          <w:szCs w:val="24"/>
        </w:rPr>
        <w:t>or not assumed</w:t>
      </w:r>
      <w:r w:rsidR="0028284F">
        <w:rPr>
          <w:rFonts w:ascii="Times New Roman" w:eastAsia="Times New Roman" w:hAnsi="Times New Roman" w:cs="Times New Roman"/>
          <w:position w:val="1"/>
          <w:sz w:val="24"/>
          <w:szCs w:val="24"/>
        </w:rPr>
        <w:t xml:space="preserve"> </w:t>
      </w:r>
      <w:r w:rsidRPr="00001DD4">
        <w:rPr>
          <w:rFonts w:ascii="Times New Roman" w:eastAsia="Times New Roman" w:hAnsi="Times New Roman" w:cs="Times New Roman"/>
          <w:position w:val="-1"/>
          <w:sz w:val="24"/>
          <w:szCs w:val="24"/>
        </w:rPr>
        <w:t>before the date of the order confirming the Plan.</w:t>
      </w:r>
    </w:p>
    <w:p w14:paraId="3EB4B5F3" w14:textId="1FF27BA2" w:rsidR="00B94D21" w:rsidRPr="00001DD4" w:rsidRDefault="00B94D21" w:rsidP="0028284F">
      <w:pPr>
        <w:tabs>
          <w:tab w:val="left" w:pos="2700"/>
        </w:tabs>
        <w:spacing w:after="0" w:line="218" w:lineRule="exact"/>
        <w:ind w:right="-20"/>
        <w:jc w:val="both"/>
        <w:sectPr w:rsidR="00B94D21" w:rsidRPr="00001DD4" w:rsidSect="0028284F">
          <w:type w:val="continuous"/>
          <w:pgSz w:w="12240" w:h="15840"/>
          <w:pgMar w:top="1480" w:right="1680" w:bottom="280" w:left="1680" w:header="720" w:footer="720" w:gutter="0"/>
          <w:cols w:space="720"/>
        </w:sectPr>
      </w:pPr>
    </w:p>
    <w:p w14:paraId="35B51108" w14:textId="77777777" w:rsidR="00B94D21" w:rsidRPr="00001DD4" w:rsidRDefault="00B94D21" w:rsidP="0028284F">
      <w:pPr>
        <w:tabs>
          <w:tab w:val="left" w:pos="6660"/>
        </w:tabs>
        <w:spacing w:before="12" w:after="0" w:line="240" w:lineRule="exact"/>
        <w:jc w:val="both"/>
        <w:rPr>
          <w:sz w:val="24"/>
          <w:szCs w:val="24"/>
        </w:rPr>
      </w:pPr>
    </w:p>
    <w:p w14:paraId="7E5B2D01" w14:textId="77777777" w:rsidR="00B94D21" w:rsidRPr="00001DD4" w:rsidRDefault="00E4001D" w:rsidP="00F24070">
      <w:pPr>
        <w:spacing w:before="29" w:after="0" w:line="240" w:lineRule="auto"/>
        <w:ind w:left="120" w:right="56"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Rejection means that the Debtor has elected not to continue to perform the obligations under such contracts or leases.  If the Debtor has elected to reject a contract or lease, the other party to the contract or lease will be treated as an unsecured Creditor holding a Claim that arose before the bankruptcy was filed.</w:t>
      </w:r>
    </w:p>
    <w:p w14:paraId="0ADA7C0C" w14:textId="77777777" w:rsidR="00B94D21" w:rsidRPr="00001DD4" w:rsidRDefault="00B94D21">
      <w:pPr>
        <w:spacing w:before="19" w:after="0" w:line="260" w:lineRule="exact"/>
        <w:rPr>
          <w:sz w:val="26"/>
          <w:szCs w:val="26"/>
        </w:rPr>
      </w:pPr>
    </w:p>
    <w:p w14:paraId="7AD5956C" w14:textId="77777777" w:rsidR="00B94D21" w:rsidRPr="00001DD4" w:rsidRDefault="00E4001D">
      <w:pPr>
        <w:spacing w:after="0" w:line="239" w:lineRule="auto"/>
        <w:ind w:left="120" w:right="59"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 xml:space="preserve">[The Deadline for Filing a Proof of Claim Based on a Claim Arising from the Rejection of an Executory Contract Is </w:t>
      </w:r>
      <w:r w:rsidRPr="00001DD4">
        <w:rPr>
          <w:rFonts w:ascii="Times New Roman" w:eastAsia="Times New Roman" w:hAnsi="Times New Roman" w:cs="Times New Roman"/>
          <w:b/>
          <w:bCs/>
          <w:sz w:val="24"/>
          <w:szCs w:val="24"/>
          <w:u w:val="single" w:color="000000"/>
        </w:rPr>
        <w:t xml:space="preserve">                    </w:t>
      </w:r>
      <w:r w:rsidRPr="00001DD4">
        <w:rPr>
          <w:rFonts w:ascii="Times New Roman" w:eastAsia="Times New Roman" w:hAnsi="Times New Roman" w:cs="Times New Roman"/>
          <w:b/>
          <w:bCs/>
          <w:sz w:val="24"/>
          <w:szCs w:val="24"/>
        </w:rPr>
        <w:t xml:space="preserve"> </w:t>
      </w:r>
      <w:r w:rsidRPr="00001DD4">
        <w:rPr>
          <w:rFonts w:ascii="Times New Roman" w:eastAsia="Times New Roman" w:hAnsi="Times New Roman" w:cs="Times New Roman"/>
          <w:sz w:val="24"/>
          <w:szCs w:val="24"/>
        </w:rPr>
        <w:t>.  Any Claim based on the rejection of an Executory Contract will be barred if the proof of claim is not timely filed, unless the Bankruptcy Court orders otherwise.]</w:t>
      </w:r>
    </w:p>
    <w:p w14:paraId="6ED251DC" w14:textId="77777777" w:rsidR="00B94D21" w:rsidRPr="00001DD4" w:rsidRDefault="00B94D21">
      <w:pPr>
        <w:spacing w:before="19" w:after="0" w:line="260" w:lineRule="exact"/>
        <w:rPr>
          <w:sz w:val="26"/>
          <w:szCs w:val="26"/>
        </w:rPr>
      </w:pPr>
    </w:p>
    <w:p w14:paraId="159B480E" w14:textId="77777777" w:rsidR="00B94D21" w:rsidRPr="00001DD4" w:rsidRDefault="00E4001D">
      <w:pPr>
        <w:tabs>
          <w:tab w:val="left" w:pos="1560"/>
        </w:tabs>
        <w:spacing w:after="0" w:line="240" w:lineRule="auto"/>
        <w:ind w:left="840" w:right="-20"/>
        <w:rPr>
          <w:rFonts w:ascii="Times New Roman" w:eastAsia="Times New Roman" w:hAnsi="Times New Roman" w:cs="Times New Roman"/>
          <w:sz w:val="24"/>
          <w:szCs w:val="24"/>
        </w:rPr>
      </w:pPr>
      <w:bookmarkStart w:id="1" w:name="_Hlk42761369"/>
      <w:r w:rsidRPr="00001DD4">
        <w:rPr>
          <w:rFonts w:ascii="Times New Roman" w:eastAsia="Times New Roman" w:hAnsi="Times New Roman" w:cs="Times New Roman"/>
          <w:b/>
          <w:bCs/>
          <w:sz w:val="24"/>
          <w:szCs w:val="24"/>
        </w:rPr>
        <w:t>2.5.</w:t>
      </w:r>
      <w:r w:rsidRPr="00001DD4">
        <w:rPr>
          <w:rFonts w:ascii="Times New Roman" w:eastAsia="Times New Roman" w:hAnsi="Times New Roman" w:cs="Times New Roman"/>
          <w:b/>
          <w:bCs/>
          <w:sz w:val="24"/>
          <w:szCs w:val="24"/>
        </w:rPr>
        <w:tab/>
      </w:r>
      <w:r w:rsidRPr="00001DD4">
        <w:rPr>
          <w:rFonts w:ascii="Times New Roman" w:eastAsia="Times New Roman" w:hAnsi="Times New Roman" w:cs="Times New Roman"/>
          <w:b/>
          <w:bCs/>
          <w:sz w:val="24"/>
          <w:szCs w:val="24"/>
          <w:u w:val="thick" w:color="000000"/>
        </w:rPr>
        <w:t>Means for Implementation of the Plan.</w:t>
      </w:r>
    </w:p>
    <w:p w14:paraId="0128008E" w14:textId="77777777" w:rsidR="00B94D21" w:rsidRPr="00001DD4" w:rsidRDefault="00B94D21">
      <w:pPr>
        <w:spacing w:before="14" w:after="0" w:line="260" w:lineRule="exact"/>
        <w:rPr>
          <w:sz w:val="26"/>
          <w:szCs w:val="26"/>
        </w:rPr>
      </w:pPr>
    </w:p>
    <w:p w14:paraId="61B1C59E" w14:textId="615ECE8A" w:rsidR="005A79D7" w:rsidRPr="00001DD4" w:rsidRDefault="00E4001D" w:rsidP="005A79D7">
      <w:pPr>
        <w:spacing w:before="76" w:after="0" w:line="240" w:lineRule="auto"/>
        <w:ind w:left="220" w:right="58"/>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[Describe how the Plan will be implemented, including how the Plan will be funded.  For example, if the Plan proposes a sale of the Debtor’s assets, describe how the</w:t>
      </w:r>
      <w:r w:rsidR="005A79D7">
        <w:rPr>
          <w:rFonts w:ascii="Times New Roman" w:eastAsia="Times New Roman" w:hAnsi="Times New Roman" w:cs="Times New Roman"/>
          <w:sz w:val="24"/>
          <w:szCs w:val="24"/>
        </w:rPr>
        <w:t xml:space="preserve"> </w:t>
      </w:r>
      <w:r w:rsidR="005A79D7" w:rsidRPr="00001DD4">
        <w:rPr>
          <w:rFonts w:ascii="Times New Roman" w:eastAsia="Times New Roman" w:hAnsi="Times New Roman" w:cs="Times New Roman"/>
          <w:sz w:val="24"/>
          <w:szCs w:val="24"/>
        </w:rPr>
        <w:t>sale will proceed,  including  anticipated  marketing  efforts  and  proposed  bidding procedures. Then insert the paragraphs set forth below, if applicable.]</w:t>
      </w:r>
    </w:p>
    <w:p w14:paraId="76A9F54A" w14:textId="6F9C7E9A" w:rsidR="00B94D21" w:rsidRDefault="00B94D21">
      <w:pPr>
        <w:spacing w:after="0" w:line="240" w:lineRule="auto"/>
        <w:ind w:left="120" w:right="57" w:firstLine="720"/>
        <w:jc w:val="both"/>
        <w:rPr>
          <w:rFonts w:ascii="Times New Roman" w:eastAsia="Times New Roman" w:hAnsi="Times New Roman" w:cs="Times New Roman"/>
          <w:sz w:val="24"/>
          <w:szCs w:val="24"/>
        </w:rPr>
      </w:pPr>
    </w:p>
    <w:p w14:paraId="5691D705" w14:textId="77777777" w:rsidR="002F1CC3" w:rsidRPr="00001DD4" w:rsidRDefault="002F1CC3" w:rsidP="002F1CC3">
      <w:pPr>
        <w:spacing w:after="0" w:line="240" w:lineRule="auto"/>
        <w:ind w:left="22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On Confirmation of the Plan, all property of the Debtor, tangible and intangible, including, without limitation, licenses, furniture, fixtures and equipment, will revert, free and clear of all Claims and Equitable Interests except as provided in the Plan, to the Debtor.  The Debtor expects to have sufficient cash on hand to make the payments required on the Effective Date.</w:t>
      </w:r>
    </w:p>
    <w:p w14:paraId="71341071" w14:textId="77777777" w:rsidR="00B94D21" w:rsidRPr="00001DD4" w:rsidRDefault="00B94D21">
      <w:pPr>
        <w:spacing w:after="0"/>
        <w:jc w:val="both"/>
        <w:sectPr w:rsidR="00B94D21" w:rsidRPr="00001DD4">
          <w:type w:val="continuous"/>
          <w:pgSz w:w="12240" w:h="15840"/>
          <w:pgMar w:top="1480" w:right="1680" w:bottom="280" w:left="1680" w:header="720" w:footer="720" w:gutter="0"/>
          <w:cols w:space="720"/>
        </w:sectPr>
      </w:pPr>
    </w:p>
    <w:p w14:paraId="33FD7D45" w14:textId="77777777" w:rsidR="00B94D21" w:rsidRPr="00001DD4" w:rsidRDefault="00E4001D">
      <w:pPr>
        <w:spacing w:after="0" w:line="240" w:lineRule="auto"/>
        <w:ind w:left="22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lastRenderedPageBreak/>
        <w:t>The Board of Directors of the Debtor immediately prior to the Effective Date shall serve as the initial Board of Directors of the Reorganized Debtor on and after the Effective Date.  Each member of the Board of Directors shall serve in accordance with applicable non-bankruptcy law and the Debtor’s certificate or articles of incorporation and bylaws, as each of the same may be amended from time to time.</w:t>
      </w:r>
    </w:p>
    <w:p w14:paraId="1EBBA11A" w14:textId="77777777" w:rsidR="00B94D21" w:rsidRPr="00001DD4" w:rsidRDefault="00B94D21">
      <w:pPr>
        <w:spacing w:after="0" w:line="240" w:lineRule="exact"/>
        <w:rPr>
          <w:sz w:val="24"/>
          <w:szCs w:val="24"/>
        </w:rPr>
      </w:pPr>
    </w:p>
    <w:p w14:paraId="1F201E8A" w14:textId="32083AE9" w:rsidR="00B94D21" w:rsidRPr="00B1662E" w:rsidRDefault="00E4001D" w:rsidP="00B1662E">
      <w:pPr>
        <w:pStyle w:val="NoSpacing"/>
        <w:ind w:firstLine="720"/>
        <w:rPr>
          <w:rFonts w:ascii="Times New Roman" w:hAnsi="Times New Roman" w:cs="Times New Roman"/>
          <w:sz w:val="24"/>
          <w:szCs w:val="24"/>
        </w:rPr>
      </w:pPr>
      <w:r w:rsidRPr="00B1662E">
        <w:rPr>
          <w:rFonts w:ascii="Times New Roman" w:hAnsi="Times New Roman" w:cs="Times New Roman"/>
          <w:sz w:val="24"/>
          <w:szCs w:val="24"/>
        </w:rPr>
        <w:t>[Additional provisions, if any, for implementing the plan can be inserted here</w:t>
      </w:r>
      <w:r w:rsidR="00941ABF" w:rsidRPr="00B1662E">
        <w:rPr>
          <w:rFonts w:ascii="Times New Roman" w:hAnsi="Times New Roman" w:cs="Times New Roman"/>
          <w:sz w:val="24"/>
          <w:szCs w:val="24"/>
        </w:rPr>
        <w:t>,</w:t>
      </w:r>
      <w:r w:rsidR="00B1662E">
        <w:rPr>
          <w:rFonts w:ascii="Times New Roman" w:hAnsi="Times New Roman" w:cs="Times New Roman"/>
          <w:sz w:val="24"/>
          <w:szCs w:val="24"/>
        </w:rPr>
        <w:t xml:space="preserve"> </w:t>
      </w:r>
      <w:r w:rsidR="00941ABF" w:rsidRPr="00170242">
        <w:rPr>
          <w:rFonts w:ascii="Times New Roman" w:hAnsi="Times New Roman" w:cs="Times New Roman"/>
          <w:sz w:val="24"/>
          <w:szCs w:val="24"/>
        </w:rPr>
        <w:t>including provisions necessary to comply with Section 1191(c)(3)(B).</w:t>
      </w:r>
      <w:r w:rsidRPr="00170242">
        <w:rPr>
          <w:rFonts w:ascii="Times New Roman" w:hAnsi="Times New Roman" w:cs="Times New Roman"/>
          <w:sz w:val="24"/>
          <w:szCs w:val="24"/>
        </w:rPr>
        <w:t>]</w:t>
      </w:r>
    </w:p>
    <w:bookmarkEnd w:id="1"/>
    <w:p w14:paraId="2E406189" w14:textId="77777777" w:rsidR="00B94D21" w:rsidRPr="00001DD4" w:rsidRDefault="00B94D21">
      <w:pPr>
        <w:spacing w:before="18" w:after="0" w:line="260" w:lineRule="exact"/>
        <w:rPr>
          <w:sz w:val="26"/>
          <w:szCs w:val="26"/>
        </w:rPr>
      </w:pPr>
    </w:p>
    <w:p w14:paraId="76EA9098" w14:textId="62E2A6F4" w:rsidR="00B94D21" w:rsidRPr="009730C2" w:rsidRDefault="00E4001D">
      <w:pPr>
        <w:tabs>
          <w:tab w:val="left" w:pos="1660"/>
        </w:tabs>
        <w:spacing w:after="0" w:line="240" w:lineRule="auto"/>
        <w:ind w:left="94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2.6.</w:t>
      </w:r>
      <w:r w:rsidRPr="00001DD4">
        <w:rPr>
          <w:rFonts w:ascii="Times New Roman" w:eastAsia="Times New Roman" w:hAnsi="Times New Roman" w:cs="Times New Roman"/>
          <w:b/>
          <w:bCs/>
          <w:sz w:val="24"/>
          <w:szCs w:val="24"/>
        </w:rPr>
        <w:tab/>
      </w:r>
      <w:r w:rsidR="0053756D" w:rsidRPr="009730C2">
        <w:rPr>
          <w:rFonts w:ascii="Times New Roman" w:eastAsia="Times New Roman" w:hAnsi="Times New Roman" w:cs="Times New Roman"/>
          <w:b/>
          <w:bCs/>
          <w:sz w:val="24"/>
          <w:szCs w:val="24"/>
          <w:u w:val="thick" w:color="000000"/>
        </w:rPr>
        <w:t>Payment</w:t>
      </w:r>
      <w:r w:rsidR="0022076F" w:rsidRPr="009730C2">
        <w:rPr>
          <w:rFonts w:ascii="Times New Roman" w:eastAsia="Times New Roman" w:hAnsi="Times New Roman" w:cs="Times New Roman"/>
          <w:b/>
          <w:bCs/>
          <w:sz w:val="24"/>
          <w:szCs w:val="24"/>
          <w:u w:val="thick" w:color="000000"/>
        </w:rPr>
        <w:t>s</w:t>
      </w:r>
      <w:r w:rsidRPr="009730C2">
        <w:rPr>
          <w:rFonts w:ascii="Times New Roman" w:eastAsia="Times New Roman" w:hAnsi="Times New Roman" w:cs="Times New Roman"/>
          <w:b/>
          <w:bCs/>
          <w:sz w:val="24"/>
          <w:szCs w:val="24"/>
          <w:u w:val="thick" w:color="000000"/>
        </w:rPr>
        <w:t>.</w:t>
      </w:r>
    </w:p>
    <w:p w14:paraId="1FBA1088" w14:textId="77777777" w:rsidR="00B94D21" w:rsidRPr="00001DD4" w:rsidRDefault="00B94D21">
      <w:pPr>
        <w:spacing w:before="14" w:after="0" w:line="260" w:lineRule="exact"/>
        <w:rPr>
          <w:sz w:val="26"/>
          <w:szCs w:val="26"/>
        </w:rPr>
      </w:pPr>
    </w:p>
    <w:p w14:paraId="4018E7E1" w14:textId="246DAAF3" w:rsidR="00B94D21" w:rsidRPr="009730C2" w:rsidRDefault="0053756D" w:rsidP="00565445">
      <w:pPr>
        <w:jc w:val="both"/>
        <w:rPr>
          <w:rFonts w:ascii="Times New Roman" w:hAnsi="Times New Roman" w:cs="Times New Roman"/>
          <w:sz w:val="24"/>
          <w:szCs w:val="24"/>
        </w:rPr>
      </w:pPr>
      <w:r>
        <w:tab/>
      </w:r>
      <w:r w:rsidRPr="009730C2">
        <w:rPr>
          <w:rFonts w:ascii="Times New Roman" w:hAnsi="Times New Roman" w:cs="Times New Roman"/>
          <w:sz w:val="24"/>
          <w:szCs w:val="24"/>
        </w:rPr>
        <w:t xml:space="preserve">  </w:t>
      </w:r>
      <w:r w:rsidR="00565445" w:rsidRPr="009730C2">
        <w:rPr>
          <w:rFonts w:ascii="Times New Roman" w:hAnsi="Times New Roman" w:cs="Times New Roman"/>
          <w:sz w:val="24"/>
          <w:szCs w:val="24"/>
        </w:rPr>
        <w:t xml:space="preserve">If the Plan is confirmed under §1191(a), </w:t>
      </w:r>
      <w:r w:rsidR="00625BE5">
        <w:rPr>
          <w:rFonts w:ascii="Times New Roman" w:hAnsi="Times New Roman" w:cs="Times New Roman"/>
          <w:sz w:val="24"/>
          <w:szCs w:val="24"/>
        </w:rPr>
        <w:t>p</w:t>
      </w:r>
      <w:r w:rsidR="001F5646" w:rsidRPr="009730C2">
        <w:rPr>
          <w:rFonts w:ascii="Times New Roman" w:hAnsi="Times New Roman" w:cs="Times New Roman"/>
          <w:sz w:val="24"/>
          <w:szCs w:val="24"/>
        </w:rPr>
        <w:t xml:space="preserve">ayments </w:t>
      </w:r>
      <w:r w:rsidR="00E4001D" w:rsidRPr="009730C2">
        <w:rPr>
          <w:rFonts w:ascii="Times New Roman" w:hAnsi="Times New Roman" w:cs="Times New Roman"/>
          <w:sz w:val="24"/>
          <w:szCs w:val="24"/>
        </w:rPr>
        <w:t xml:space="preserve">to Creditors provided for in </w:t>
      </w:r>
      <w:r w:rsidR="00BA201E">
        <w:rPr>
          <w:rFonts w:ascii="Times New Roman" w:hAnsi="Times New Roman" w:cs="Times New Roman"/>
          <w:sz w:val="24"/>
          <w:szCs w:val="24"/>
        </w:rPr>
        <w:t>the</w:t>
      </w:r>
      <w:r w:rsidR="00E4001D" w:rsidRPr="009730C2">
        <w:rPr>
          <w:rFonts w:ascii="Times New Roman" w:hAnsi="Times New Roman" w:cs="Times New Roman"/>
          <w:sz w:val="24"/>
          <w:szCs w:val="24"/>
        </w:rPr>
        <w:t xml:space="preserve"> Plan will be made by</w:t>
      </w:r>
      <w:r w:rsidRPr="009730C2">
        <w:rPr>
          <w:rFonts w:ascii="Times New Roman" w:hAnsi="Times New Roman" w:cs="Times New Roman"/>
          <w:sz w:val="24"/>
          <w:szCs w:val="24"/>
        </w:rPr>
        <w:t xml:space="preserve"> the </w:t>
      </w:r>
      <w:r w:rsidR="0022076F" w:rsidRPr="009730C2">
        <w:rPr>
          <w:rFonts w:ascii="Times New Roman" w:hAnsi="Times New Roman" w:cs="Times New Roman"/>
          <w:sz w:val="24"/>
          <w:szCs w:val="24"/>
        </w:rPr>
        <w:t>T</w:t>
      </w:r>
      <w:r w:rsidRPr="009730C2">
        <w:rPr>
          <w:rFonts w:ascii="Times New Roman" w:hAnsi="Times New Roman" w:cs="Times New Roman"/>
          <w:sz w:val="24"/>
          <w:szCs w:val="24"/>
        </w:rPr>
        <w:t>rustee</w:t>
      </w:r>
      <w:r w:rsidR="00565445" w:rsidRPr="009730C2">
        <w:rPr>
          <w:rFonts w:ascii="Times New Roman" w:hAnsi="Times New Roman" w:cs="Times New Roman"/>
          <w:sz w:val="24"/>
          <w:szCs w:val="24"/>
        </w:rPr>
        <w:t xml:space="preserve"> pursuant to §1194(a)</w:t>
      </w:r>
      <w:r w:rsidR="0022076F" w:rsidRPr="009730C2">
        <w:rPr>
          <w:rFonts w:ascii="Times New Roman" w:hAnsi="Times New Roman" w:cs="Times New Roman"/>
          <w:sz w:val="24"/>
          <w:szCs w:val="24"/>
        </w:rPr>
        <w:t>.</w:t>
      </w:r>
      <w:r w:rsidR="00565445" w:rsidRPr="009730C2">
        <w:rPr>
          <w:rFonts w:ascii="Times New Roman" w:hAnsi="Times New Roman" w:cs="Times New Roman"/>
          <w:sz w:val="24"/>
          <w:szCs w:val="24"/>
        </w:rPr>
        <w:t xml:space="preserve"> Once the Trustee’s service is terminated under § 1183(c), the Debtor shall make Plan payments except as otherwise provided in the Plan or in the order confirming the Plan.</w:t>
      </w:r>
    </w:p>
    <w:p w14:paraId="406816FE" w14:textId="432BBAB2" w:rsidR="00565445" w:rsidRPr="009730C2" w:rsidRDefault="00565445" w:rsidP="00565445">
      <w:pPr>
        <w:jc w:val="both"/>
        <w:rPr>
          <w:rFonts w:ascii="Times New Roman" w:hAnsi="Times New Roman" w:cs="Times New Roman"/>
          <w:sz w:val="24"/>
          <w:szCs w:val="24"/>
        </w:rPr>
      </w:pPr>
      <w:r w:rsidRPr="009730C2">
        <w:rPr>
          <w:rFonts w:ascii="Times New Roman" w:hAnsi="Times New Roman" w:cs="Times New Roman"/>
          <w:sz w:val="24"/>
          <w:szCs w:val="24"/>
        </w:rPr>
        <w:tab/>
        <w:t xml:space="preserve">If </w:t>
      </w:r>
      <w:r w:rsidR="00F514DF">
        <w:rPr>
          <w:rFonts w:ascii="Times New Roman" w:hAnsi="Times New Roman" w:cs="Times New Roman"/>
          <w:sz w:val="24"/>
          <w:szCs w:val="24"/>
        </w:rPr>
        <w:t xml:space="preserve">the Plan </w:t>
      </w:r>
      <w:r w:rsidRPr="009730C2">
        <w:rPr>
          <w:rFonts w:ascii="Times New Roman" w:hAnsi="Times New Roman" w:cs="Times New Roman"/>
          <w:sz w:val="24"/>
          <w:szCs w:val="24"/>
        </w:rPr>
        <w:t xml:space="preserve">is confirmed under </w:t>
      </w:r>
      <w:hyperlink r:id="rId9" w:anchor="co_pp_a83b000018c76" w:history="1">
        <w:r w:rsidRPr="009730C2">
          <w:rPr>
            <w:rStyle w:val="Hyperlink"/>
            <w:rFonts w:ascii="Times New Roman" w:hAnsi="Times New Roman" w:cs="Times New Roman"/>
            <w:color w:val="auto"/>
            <w:sz w:val="24"/>
            <w:szCs w:val="24"/>
            <w:u w:val="none"/>
          </w:rPr>
          <w:t xml:space="preserve">section </w:t>
        </w:r>
        <w:r w:rsidR="00DC589D" w:rsidRPr="009730C2">
          <w:rPr>
            <w:rFonts w:ascii="Times New Roman" w:hAnsi="Times New Roman" w:cs="Times New Roman"/>
            <w:sz w:val="24"/>
            <w:szCs w:val="24"/>
          </w:rPr>
          <w:t xml:space="preserve">§ </w:t>
        </w:r>
        <w:r w:rsidRPr="009730C2">
          <w:rPr>
            <w:rStyle w:val="Hyperlink"/>
            <w:rFonts w:ascii="Times New Roman" w:hAnsi="Times New Roman" w:cs="Times New Roman"/>
            <w:color w:val="auto"/>
            <w:sz w:val="24"/>
            <w:szCs w:val="24"/>
            <w:u w:val="none"/>
          </w:rPr>
          <w:t>1191(b)</w:t>
        </w:r>
      </w:hyperlink>
      <w:r w:rsidRPr="009730C2">
        <w:rPr>
          <w:rFonts w:ascii="Times New Roman" w:hAnsi="Times New Roman" w:cs="Times New Roman"/>
          <w:sz w:val="24"/>
          <w:szCs w:val="24"/>
        </w:rPr>
        <w:t xml:space="preserve">, except as otherwise provided in the Plan or in the order confirming the Plan, the Trustee shall make </w:t>
      </w:r>
      <w:r w:rsidR="00187E65" w:rsidRPr="009730C2">
        <w:rPr>
          <w:rFonts w:ascii="Times New Roman" w:hAnsi="Times New Roman" w:cs="Times New Roman"/>
          <w:sz w:val="24"/>
          <w:szCs w:val="24"/>
        </w:rPr>
        <w:t xml:space="preserve">all Plan </w:t>
      </w:r>
      <w:r w:rsidRPr="009730C2">
        <w:rPr>
          <w:rFonts w:ascii="Times New Roman" w:hAnsi="Times New Roman" w:cs="Times New Roman"/>
          <w:sz w:val="24"/>
          <w:szCs w:val="24"/>
        </w:rPr>
        <w:t>payments to creditors under the Plan</w:t>
      </w:r>
      <w:r w:rsidR="00BA201E">
        <w:rPr>
          <w:rFonts w:ascii="Times New Roman" w:hAnsi="Times New Roman" w:cs="Times New Roman"/>
          <w:sz w:val="24"/>
          <w:szCs w:val="24"/>
        </w:rPr>
        <w:t>.</w:t>
      </w:r>
    </w:p>
    <w:p w14:paraId="16847E9A" w14:textId="77777777" w:rsidR="00B94D21" w:rsidRPr="00001DD4" w:rsidRDefault="00B94D21">
      <w:pPr>
        <w:spacing w:before="15" w:after="0" w:line="260" w:lineRule="exact"/>
        <w:rPr>
          <w:sz w:val="26"/>
          <w:szCs w:val="26"/>
        </w:rPr>
      </w:pPr>
    </w:p>
    <w:p w14:paraId="73F9A7F1" w14:textId="77777777" w:rsidR="00B94D21" w:rsidRPr="00001DD4" w:rsidRDefault="00E4001D">
      <w:pPr>
        <w:tabs>
          <w:tab w:val="left" w:pos="1660"/>
        </w:tabs>
        <w:spacing w:after="0" w:line="271" w:lineRule="exact"/>
        <w:ind w:left="940" w:right="-20"/>
        <w:rPr>
          <w:rFonts w:ascii="Times New Roman" w:eastAsia="Times New Roman" w:hAnsi="Times New Roman" w:cs="Times New Roman"/>
          <w:sz w:val="24"/>
          <w:szCs w:val="24"/>
        </w:rPr>
      </w:pPr>
      <w:r w:rsidRPr="00001DD4">
        <w:rPr>
          <w:rFonts w:ascii="Times New Roman" w:eastAsia="Times New Roman" w:hAnsi="Times New Roman" w:cs="Times New Roman"/>
          <w:b/>
          <w:bCs/>
          <w:position w:val="-1"/>
          <w:sz w:val="24"/>
          <w:szCs w:val="24"/>
        </w:rPr>
        <w:t>2.7</w:t>
      </w:r>
      <w:r w:rsidRPr="00001DD4">
        <w:rPr>
          <w:rFonts w:ascii="Times New Roman" w:eastAsia="Times New Roman" w:hAnsi="Times New Roman" w:cs="Times New Roman"/>
          <w:position w:val="-1"/>
          <w:sz w:val="24"/>
          <w:szCs w:val="24"/>
        </w:rPr>
        <w:t>.</w:t>
      </w:r>
      <w:r w:rsidRPr="00001DD4">
        <w:rPr>
          <w:rFonts w:ascii="Times New Roman" w:eastAsia="Times New Roman" w:hAnsi="Times New Roman" w:cs="Times New Roman"/>
          <w:position w:val="-1"/>
          <w:sz w:val="24"/>
          <w:szCs w:val="24"/>
        </w:rPr>
        <w:tab/>
      </w:r>
      <w:r w:rsidRPr="00001DD4">
        <w:rPr>
          <w:rFonts w:ascii="Times New Roman" w:eastAsia="Times New Roman" w:hAnsi="Times New Roman" w:cs="Times New Roman"/>
          <w:b/>
          <w:bCs/>
          <w:position w:val="-1"/>
          <w:sz w:val="24"/>
          <w:szCs w:val="24"/>
          <w:u w:val="thick" w:color="000000"/>
        </w:rPr>
        <w:t>Post-Confirmation Management.</w:t>
      </w:r>
    </w:p>
    <w:p w14:paraId="4BACCC20" w14:textId="77777777" w:rsidR="00B94D21" w:rsidRPr="00001DD4" w:rsidRDefault="00B94D21">
      <w:pPr>
        <w:spacing w:before="12" w:after="0" w:line="240" w:lineRule="exact"/>
        <w:rPr>
          <w:sz w:val="24"/>
          <w:szCs w:val="24"/>
        </w:rPr>
      </w:pPr>
    </w:p>
    <w:p w14:paraId="3F1FBFF7" w14:textId="77777777" w:rsidR="00B94D21" w:rsidRPr="00001DD4" w:rsidRDefault="00E4001D">
      <w:pPr>
        <w:spacing w:before="29" w:after="0" w:line="240" w:lineRule="auto"/>
        <w:ind w:left="220" w:right="58" w:firstLine="7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The Post-Confirmation Officers/Managers of the Debtor, and their compensation, shall be as follows:</w:t>
      </w:r>
    </w:p>
    <w:p w14:paraId="4014467D" w14:textId="77777777" w:rsidR="00B94D21" w:rsidRPr="00001DD4" w:rsidRDefault="00B94D21">
      <w:pPr>
        <w:spacing w:before="18"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771"/>
        <w:gridCol w:w="3377"/>
        <w:gridCol w:w="3600"/>
      </w:tblGrid>
      <w:tr w:rsidR="00B94D21" w:rsidRPr="00001DD4" w14:paraId="2DBA3A0C" w14:textId="77777777">
        <w:trPr>
          <w:trHeight w:hRule="exact" w:val="287"/>
        </w:trPr>
        <w:tc>
          <w:tcPr>
            <w:tcW w:w="1771" w:type="dxa"/>
            <w:tcBorders>
              <w:top w:val="single" w:sz="4" w:space="0" w:color="000000"/>
              <w:left w:val="single" w:sz="4" w:space="0" w:color="000000"/>
              <w:bottom w:val="single" w:sz="4" w:space="0" w:color="000000"/>
              <w:right w:val="single" w:sz="4" w:space="0" w:color="000000"/>
            </w:tcBorders>
          </w:tcPr>
          <w:p w14:paraId="64E1087E" w14:textId="77777777" w:rsidR="00B94D21" w:rsidRPr="00001DD4" w:rsidRDefault="00E4001D">
            <w:pPr>
              <w:spacing w:after="0" w:line="275" w:lineRule="exact"/>
              <w:ind w:left="58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Name</w:t>
            </w:r>
          </w:p>
        </w:tc>
        <w:tc>
          <w:tcPr>
            <w:tcW w:w="3377" w:type="dxa"/>
            <w:tcBorders>
              <w:top w:val="single" w:sz="4" w:space="0" w:color="000000"/>
              <w:left w:val="single" w:sz="4" w:space="0" w:color="000000"/>
              <w:bottom w:val="single" w:sz="4" w:space="0" w:color="000000"/>
              <w:right w:val="single" w:sz="4" w:space="0" w:color="000000"/>
            </w:tcBorders>
          </w:tcPr>
          <w:p w14:paraId="280FB6DF" w14:textId="77777777" w:rsidR="00B94D21" w:rsidRPr="00001DD4" w:rsidRDefault="00E4001D">
            <w:pPr>
              <w:spacing w:after="0" w:line="275" w:lineRule="exact"/>
              <w:ind w:left="1231" w:right="1211"/>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Position</w:t>
            </w:r>
          </w:p>
        </w:tc>
        <w:tc>
          <w:tcPr>
            <w:tcW w:w="3600" w:type="dxa"/>
            <w:tcBorders>
              <w:top w:val="single" w:sz="4" w:space="0" w:color="000000"/>
              <w:left w:val="single" w:sz="4" w:space="0" w:color="000000"/>
              <w:bottom w:val="single" w:sz="4" w:space="0" w:color="000000"/>
              <w:right w:val="single" w:sz="4" w:space="0" w:color="000000"/>
            </w:tcBorders>
          </w:tcPr>
          <w:p w14:paraId="7DE74E77" w14:textId="77777777" w:rsidR="00B94D21" w:rsidRPr="00001DD4" w:rsidRDefault="00E4001D">
            <w:pPr>
              <w:spacing w:after="0" w:line="275" w:lineRule="exact"/>
              <w:ind w:left="1053"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Compensation</w:t>
            </w:r>
          </w:p>
        </w:tc>
      </w:tr>
      <w:tr w:rsidR="00B94D21" w:rsidRPr="00001DD4" w14:paraId="7D481AAD" w14:textId="77777777">
        <w:trPr>
          <w:trHeight w:hRule="exact" w:val="286"/>
        </w:trPr>
        <w:tc>
          <w:tcPr>
            <w:tcW w:w="1771" w:type="dxa"/>
            <w:tcBorders>
              <w:top w:val="single" w:sz="4" w:space="0" w:color="000000"/>
              <w:left w:val="single" w:sz="4" w:space="0" w:color="000000"/>
              <w:bottom w:val="single" w:sz="4" w:space="0" w:color="000000"/>
              <w:right w:val="single" w:sz="4" w:space="0" w:color="000000"/>
            </w:tcBorders>
          </w:tcPr>
          <w:p w14:paraId="5C5199ED" w14:textId="77777777" w:rsidR="00B94D21" w:rsidRPr="00001DD4" w:rsidRDefault="00B94D21"/>
        </w:tc>
        <w:tc>
          <w:tcPr>
            <w:tcW w:w="3377" w:type="dxa"/>
            <w:tcBorders>
              <w:top w:val="single" w:sz="4" w:space="0" w:color="000000"/>
              <w:left w:val="single" w:sz="4" w:space="0" w:color="000000"/>
              <w:bottom w:val="single" w:sz="4" w:space="0" w:color="000000"/>
              <w:right w:val="single" w:sz="4" w:space="0" w:color="000000"/>
            </w:tcBorders>
          </w:tcPr>
          <w:p w14:paraId="418B0272" w14:textId="77777777" w:rsidR="00B94D21" w:rsidRPr="00001DD4" w:rsidRDefault="00B94D21"/>
        </w:tc>
        <w:tc>
          <w:tcPr>
            <w:tcW w:w="3600" w:type="dxa"/>
            <w:tcBorders>
              <w:top w:val="single" w:sz="4" w:space="0" w:color="000000"/>
              <w:left w:val="single" w:sz="4" w:space="0" w:color="000000"/>
              <w:bottom w:val="single" w:sz="4" w:space="0" w:color="000000"/>
              <w:right w:val="single" w:sz="4" w:space="0" w:color="000000"/>
            </w:tcBorders>
          </w:tcPr>
          <w:p w14:paraId="0CE9B818" w14:textId="77777777" w:rsidR="00B94D21" w:rsidRPr="00001DD4" w:rsidRDefault="00B94D21"/>
        </w:tc>
      </w:tr>
      <w:tr w:rsidR="00B94D21" w:rsidRPr="00001DD4" w14:paraId="62858B8B" w14:textId="77777777">
        <w:trPr>
          <w:trHeight w:hRule="exact" w:val="286"/>
        </w:trPr>
        <w:tc>
          <w:tcPr>
            <w:tcW w:w="1771" w:type="dxa"/>
            <w:tcBorders>
              <w:top w:val="single" w:sz="4" w:space="0" w:color="000000"/>
              <w:left w:val="single" w:sz="4" w:space="0" w:color="000000"/>
              <w:bottom w:val="single" w:sz="4" w:space="0" w:color="000000"/>
              <w:right w:val="single" w:sz="4" w:space="0" w:color="000000"/>
            </w:tcBorders>
          </w:tcPr>
          <w:p w14:paraId="52345442" w14:textId="77777777" w:rsidR="00B94D21" w:rsidRPr="00001DD4" w:rsidRDefault="00B94D21"/>
        </w:tc>
        <w:tc>
          <w:tcPr>
            <w:tcW w:w="3377" w:type="dxa"/>
            <w:tcBorders>
              <w:top w:val="single" w:sz="4" w:space="0" w:color="000000"/>
              <w:left w:val="single" w:sz="4" w:space="0" w:color="000000"/>
              <w:bottom w:val="single" w:sz="4" w:space="0" w:color="000000"/>
              <w:right w:val="single" w:sz="4" w:space="0" w:color="000000"/>
            </w:tcBorders>
          </w:tcPr>
          <w:p w14:paraId="3C915A18" w14:textId="77777777" w:rsidR="00B94D21" w:rsidRPr="00001DD4" w:rsidRDefault="00B94D21"/>
        </w:tc>
        <w:tc>
          <w:tcPr>
            <w:tcW w:w="3600" w:type="dxa"/>
            <w:tcBorders>
              <w:top w:val="single" w:sz="4" w:space="0" w:color="000000"/>
              <w:left w:val="single" w:sz="4" w:space="0" w:color="000000"/>
              <w:bottom w:val="single" w:sz="4" w:space="0" w:color="000000"/>
              <w:right w:val="single" w:sz="4" w:space="0" w:color="000000"/>
            </w:tcBorders>
          </w:tcPr>
          <w:p w14:paraId="2F3A16B3" w14:textId="77777777" w:rsidR="00B94D21" w:rsidRPr="00001DD4" w:rsidRDefault="00B94D21"/>
        </w:tc>
      </w:tr>
      <w:tr w:rsidR="00B94D21" w:rsidRPr="00001DD4" w14:paraId="1F5477B4" w14:textId="77777777">
        <w:trPr>
          <w:trHeight w:hRule="exact" w:val="287"/>
        </w:trPr>
        <w:tc>
          <w:tcPr>
            <w:tcW w:w="1771" w:type="dxa"/>
            <w:tcBorders>
              <w:top w:val="single" w:sz="4" w:space="0" w:color="000000"/>
              <w:left w:val="single" w:sz="4" w:space="0" w:color="000000"/>
              <w:bottom w:val="single" w:sz="4" w:space="0" w:color="000000"/>
              <w:right w:val="single" w:sz="4" w:space="0" w:color="000000"/>
            </w:tcBorders>
          </w:tcPr>
          <w:p w14:paraId="38474E61" w14:textId="77777777" w:rsidR="00B94D21" w:rsidRPr="00001DD4" w:rsidRDefault="00B94D21"/>
        </w:tc>
        <w:tc>
          <w:tcPr>
            <w:tcW w:w="3377" w:type="dxa"/>
            <w:tcBorders>
              <w:top w:val="single" w:sz="4" w:space="0" w:color="000000"/>
              <w:left w:val="single" w:sz="4" w:space="0" w:color="000000"/>
              <w:bottom w:val="single" w:sz="4" w:space="0" w:color="000000"/>
              <w:right w:val="single" w:sz="4" w:space="0" w:color="000000"/>
            </w:tcBorders>
          </w:tcPr>
          <w:p w14:paraId="2296B4E2" w14:textId="77777777" w:rsidR="00B94D21" w:rsidRPr="00001DD4" w:rsidRDefault="00B94D21"/>
        </w:tc>
        <w:tc>
          <w:tcPr>
            <w:tcW w:w="3600" w:type="dxa"/>
            <w:tcBorders>
              <w:top w:val="single" w:sz="4" w:space="0" w:color="000000"/>
              <w:left w:val="single" w:sz="4" w:space="0" w:color="000000"/>
              <w:bottom w:val="single" w:sz="4" w:space="0" w:color="000000"/>
              <w:right w:val="single" w:sz="4" w:space="0" w:color="000000"/>
            </w:tcBorders>
          </w:tcPr>
          <w:p w14:paraId="0AA60D2F" w14:textId="77777777" w:rsidR="00B94D21" w:rsidRPr="00001DD4" w:rsidRDefault="00B94D21"/>
        </w:tc>
      </w:tr>
    </w:tbl>
    <w:p w14:paraId="018B3C38" w14:textId="77777777" w:rsidR="0064748C" w:rsidRDefault="0064748C">
      <w:pPr>
        <w:tabs>
          <w:tab w:val="left" w:pos="1660"/>
        </w:tabs>
        <w:spacing w:before="29" w:after="0" w:line="271" w:lineRule="exact"/>
        <w:ind w:left="940" w:right="-20"/>
        <w:rPr>
          <w:rFonts w:ascii="Times New Roman" w:eastAsia="Times New Roman" w:hAnsi="Times New Roman" w:cs="Times New Roman"/>
          <w:b/>
          <w:bCs/>
          <w:position w:val="-1"/>
          <w:sz w:val="24"/>
          <w:szCs w:val="24"/>
        </w:rPr>
      </w:pPr>
    </w:p>
    <w:p w14:paraId="1B29575D" w14:textId="0A3DD7C4" w:rsidR="00B94D21" w:rsidRPr="00001DD4" w:rsidRDefault="00E4001D">
      <w:pPr>
        <w:tabs>
          <w:tab w:val="left" w:pos="1660"/>
        </w:tabs>
        <w:spacing w:before="29" w:after="0" w:line="271" w:lineRule="exact"/>
        <w:ind w:left="940" w:right="-20"/>
        <w:rPr>
          <w:rFonts w:ascii="Times New Roman" w:eastAsia="Times New Roman" w:hAnsi="Times New Roman" w:cs="Times New Roman"/>
          <w:sz w:val="24"/>
          <w:szCs w:val="24"/>
        </w:rPr>
      </w:pPr>
      <w:r w:rsidRPr="00001DD4">
        <w:rPr>
          <w:rFonts w:ascii="Times New Roman" w:eastAsia="Times New Roman" w:hAnsi="Times New Roman" w:cs="Times New Roman"/>
          <w:b/>
          <w:bCs/>
          <w:position w:val="-1"/>
          <w:sz w:val="24"/>
          <w:szCs w:val="24"/>
        </w:rPr>
        <w:t>2.8.</w:t>
      </w:r>
      <w:r w:rsidRPr="00001DD4">
        <w:rPr>
          <w:rFonts w:ascii="Times New Roman" w:eastAsia="Times New Roman" w:hAnsi="Times New Roman" w:cs="Times New Roman"/>
          <w:b/>
          <w:bCs/>
          <w:position w:val="-1"/>
          <w:sz w:val="24"/>
          <w:szCs w:val="24"/>
        </w:rPr>
        <w:tab/>
      </w:r>
      <w:r w:rsidRPr="00001DD4">
        <w:rPr>
          <w:rFonts w:ascii="Times New Roman" w:eastAsia="Times New Roman" w:hAnsi="Times New Roman" w:cs="Times New Roman"/>
          <w:b/>
          <w:bCs/>
          <w:position w:val="-1"/>
          <w:sz w:val="24"/>
          <w:szCs w:val="24"/>
          <w:u w:val="thick" w:color="000000"/>
        </w:rPr>
        <w:t>Tax Consequences of the Plan.</w:t>
      </w:r>
    </w:p>
    <w:p w14:paraId="1C0959C3" w14:textId="77777777" w:rsidR="00B94D21" w:rsidRPr="00001DD4" w:rsidRDefault="00B94D21">
      <w:pPr>
        <w:spacing w:before="12" w:after="0" w:line="240" w:lineRule="exact"/>
        <w:rPr>
          <w:sz w:val="24"/>
          <w:szCs w:val="24"/>
        </w:rPr>
      </w:pPr>
    </w:p>
    <w:p w14:paraId="2DC5528D" w14:textId="77777777" w:rsidR="00B94D21" w:rsidRPr="00001DD4" w:rsidRDefault="00E4001D">
      <w:pPr>
        <w:spacing w:before="29" w:after="0" w:line="240" w:lineRule="auto"/>
        <w:ind w:left="220" w:right="58"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i/>
          <w:sz w:val="24"/>
          <w:szCs w:val="24"/>
        </w:rPr>
        <w:t>Creditors  and  Equity  Interest  Holders  Concerned  with  How  the  Plan  May Affect Their Tax Liability Should Consult with Their Own Accountants, Attorneys, And/Or Advisors.</w:t>
      </w:r>
    </w:p>
    <w:p w14:paraId="05FCB45B" w14:textId="77777777" w:rsidR="00B94D21" w:rsidRPr="00001DD4" w:rsidRDefault="00B94D21">
      <w:pPr>
        <w:spacing w:before="14" w:after="0" w:line="260" w:lineRule="exact"/>
        <w:rPr>
          <w:sz w:val="26"/>
          <w:szCs w:val="26"/>
        </w:rPr>
      </w:pPr>
    </w:p>
    <w:p w14:paraId="3AC7B7B2" w14:textId="10A4BB2E" w:rsidR="00B94D21" w:rsidRPr="00001DD4" w:rsidRDefault="00E4001D" w:rsidP="00DC589D">
      <w:pPr>
        <w:spacing w:after="0" w:line="240" w:lineRule="auto"/>
        <w:ind w:left="22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The  following  are  the  anticipated  tax  consequences  of  the  Plan:  [List  the following general consequences as a minimum: (1) Tax consequences to the Debtor of</w:t>
      </w:r>
      <w:r w:rsidR="00DC589D">
        <w:rPr>
          <w:rFonts w:ascii="Times New Roman" w:eastAsia="Times New Roman" w:hAnsi="Times New Roman" w:cs="Times New Roman"/>
          <w:sz w:val="24"/>
          <w:szCs w:val="24"/>
        </w:rPr>
        <w:t xml:space="preserve"> </w:t>
      </w:r>
      <w:r w:rsidRPr="00001DD4">
        <w:rPr>
          <w:rFonts w:ascii="Times New Roman" w:eastAsia="Times New Roman" w:hAnsi="Times New Roman" w:cs="Times New Roman"/>
          <w:sz w:val="24"/>
          <w:szCs w:val="24"/>
        </w:rPr>
        <w:t>the Plan; (2) General tax consequences on Creditors of any discharge, and the general tax consequences of receipt of Plan consideration after Confirmation.]</w:t>
      </w:r>
    </w:p>
    <w:p w14:paraId="1ADF058D" w14:textId="77777777" w:rsidR="00B94D21" w:rsidRPr="00001DD4" w:rsidRDefault="00B94D21">
      <w:pPr>
        <w:spacing w:before="18" w:after="0" w:line="260" w:lineRule="exact"/>
        <w:rPr>
          <w:sz w:val="26"/>
          <w:szCs w:val="26"/>
        </w:rPr>
      </w:pPr>
    </w:p>
    <w:p w14:paraId="02CBCB2C" w14:textId="7A89D3BC" w:rsidR="00513B40" w:rsidRPr="00513B40" w:rsidRDefault="00E4001D" w:rsidP="00313627">
      <w:pPr>
        <w:tabs>
          <w:tab w:val="left" w:pos="1560"/>
        </w:tabs>
        <w:spacing w:after="0" w:line="240" w:lineRule="auto"/>
        <w:ind w:left="1260" w:right="-20" w:hanging="420"/>
        <w:rPr>
          <w:rFonts w:ascii="Times New Roman" w:eastAsia="Times New Roman" w:hAnsi="Times New Roman" w:cs="Times New Roman"/>
          <w:b/>
          <w:color w:val="0070C0"/>
          <w:sz w:val="24"/>
          <w:szCs w:val="24"/>
        </w:rPr>
      </w:pPr>
      <w:r w:rsidRPr="00001DD4">
        <w:rPr>
          <w:rFonts w:ascii="Times New Roman" w:eastAsia="Times New Roman" w:hAnsi="Times New Roman" w:cs="Times New Roman"/>
          <w:b/>
          <w:bCs/>
          <w:sz w:val="24"/>
          <w:szCs w:val="24"/>
        </w:rPr>
        <w:t>2.9.</w:t>
      </w:r>
      <w:r w:rsidR="00313627">
        <w:rPr>
          <w:rFonts w:ascii="Times New Roman" w:eastAsia="Times New Roman" w:hAnsi="Times New Roman" w:cs="Times New Roman"/>
          <w:b/>
          <w:bCs/>
          <w:sz w:val="24"/>
          <w:szCs w:val="24"/>
        </w:rPr>
        <w:t xml:space="preserve"> </w:t>
      </w:r>
      <w:r w:rsidR="00513B40" w:rsidRPr="00874313">
        <w:rPr>
          <w:rFonts w:ascii="Times New Roman" w:hAnsi="Times New Roman" w:cs="Times New Roman"/>
          <w:b/>
          <w:sz w:val="24"/>
          <w:szCs w:val="24"/>
          <w:u w:val="single"/>
        </w:rPr>
        <w:t>Projections in Support of Debtor’s Ability to Make Payments Under the Proposed Plan</w:t>
      </w:r>
    </w:p>
    <w:p w14:paraId="7A224E40" w14:textId="77777777" w:rsidR="00B94D21" w:rsidRPr="00DC589D" w:rsidRDefault="00B94D21">
      <w:pPr>
        <w:spacing w:before="14" w:after="0" w:line="260" w:lineRule="exact"/>
        <w:rPr>
          <w:b/>
          <w:sz w:val="26"/>
          <w:szCs w:val="26"/>
        </w:rPr>
      </w:pPr>
    </w:p>
    <w:p w14:paraId="7BEDE960" w14:textId="0BCDD208" w:rsidR="001A5A21" w:rsidRPr="00313627" w:rsidRDefault="001A5A21" w:rsidP="001A5A21">
      <w:pPr>
        <w:spacing w:after="0" w:line="240" w:lineRule="auto"/>
        <w:ind w:left="120" w:right="58" w:firstLine="720"/>
        <w:jc w:val="both"/>
        <w:rPr>
          <w:rFonts w:ascii="Times New Roman" w:eastAsia="Times New Roman" w:hAnsi="Times New Roman" w:cs="Times New Roman"/>
          <w:sz w:val="24"/>
          <w:szCs w:val="24"/>
        </w:rPr>
      </w:pPr>
      <w:r w:rsidRPr="00313627">
        <w:rPr>
          <w:rFonts w:ascii="Times New Roman" w:eastAsia="Times New Roman" w:hAnsi="Times New Roman" w:cs="Times New Roman"/>
          <w:sz w:val="24"/>
          <w:szCs w:val="24"/>
        </w:rPr>
        <w:t xml:space="preserve">Debtor has provided projected financial information. Those projections are listed in Exhibit </w:t>
      </w:r>
      <w:r w:rsidRPr="00313627">
        <w:rPr>
          <w:rFonts w:ascii="Times New Roman" w:eastAsia="Times New Roman" w:hAnsi="Times New Roman" w:cs="Times New Roman"/>
          <w:sz w:val="24"/>
          <w:szCs w:val="24"/>
          <w:u w:val="single" w:color="000000"/>
        </w:rPr>
        <w:t xml:space="preserve">        </w:t>
      </w:r>
      <w:r w:rsidRPr="00313627">
        <w:rPr>
          <w:rFonts w:ascii="Times New Roman" w:eastAsia="Times New Roman" w:hAnsi="Times New Roman" w:cs="Times New Roman"/>
          <w:sz w:val="24"/>
          <w:szCs w:val="24"/>
        </w:rPr>
        <w:t>.</w:t>
      </w:r>
    </w:p>
    <w:p w14:paraId="70C27E30" w14:textId="706FF337" w:rsidR="00DC589D" w:rsidRPr="00DC589D" w:rsidRDefault="00DC589D">
      <w:pPr>
        <w:spacing w:after="0" w:line="240" w:lineRule="auto"/>
        <w:ind w:left="610" w:right="589"/>
        <w:jc w:val="center"/>
        <w:rPr>
          <w:rFonts w:ascii="Times New Roman" w:eastAsia="Times New Roman" w:hAnsi="Times New Roman" w:cs="Times New Roman"/>
          <w:sz w:val="24"/>
          <w:szCs w:val="24"/>
        </w:rPr>
      </w:pPr>
    </w:p>
    <w:p w14:paraId="7D747C23" w14:textId="77777777" w:rsidR="00B94D21" w:rsidRPr="00001DD4" w:rsidRDefault="00E4001D">
      <w:pPr>
        <w:spacing w:after="0" w:line="240" w:lineRule="auto"/>
        <w:ind w:left="3765" w:right="3746"/>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ARTICLE 3</w:t>
      </w:r>
    </w:p>
    <w:p w14:paraId="78CB4046" w14:textId="77777777" w:rsidR="00B94D21" w:rsidRPr="00001DD4" w:rsidRDefault="00E4001D">
      <w:pPr>
        <w:spacing w:after="0" w:line="271" w:lineRule="exact"/>
        <w:ind w:left="3075" w:right="3056"/>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position w:val="-1"/>
          <w:sz w:val="24"/>
          <w:szCs w:val="24"/>
          <w:u w:val="thick" w:color="000000"/>
        </w:rPr>
        <w:t>FEASIBILITY OF PLAN</w:t>
      </w:r>
    </w:p>
    <w:p w14:paraId="286DBD7C" w14:textId="77777777" w:rsidR="00B94D21" w:rsidRPr="00001DD4" w:rsidRDefault="00B94D21">
      <w:pPr>
        <w:spacing w:before="10" w:after="0" w:line="240" w:lineRule="exact"/>
        <w:rPr>
          <w:sz w:val="24"/>
          <w:szCs w:val="24"/>
        </w:rPr>
      </w:pPr>
    </w:p>
    <w:p w14:paraId="150B01DC" w14:textId="77777777" w:rsidR="00B94D21" w:rsidRPr="00001DD4" w:rsidRDefault="00E4001D">
      <w:pPr>
        <w:spacing w:before="29" w:after="0" w:line="240" w:lineRule="auto"/>
        <w:ind w:left="12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The Bankruptcy Court must find that confirmation of the Plan is not likely to be followed by the liquidation, or the need for further financial reorganization, of the Debtor or any successor to the Debtor, unless such liquidation or reorganization is proposed in the Plan.</w:t>
      </w:r>
    </w:p>
    <w:p w14:paraId="62531728" w14:textId="77777777" w:rsidR="00B94D21" w:rsidRPr="00001DD4" w:rsidRDefault="00B94D21">
      <w:pPr>
        <w:spacing w:before="16" w:after="0" w:line="260" w:lineRule="exact"/>
        <w:rPr>
          <w:sz w:val="26"/>
          <w:szCs w:val="26"/>
        </w:rPr>
      </w:pPr>
    </w:p>
    <w:p w14:paraId="28AC4940" w14:textId="77777777" w:rsidR="00B94D21" w:rsidRPr="00001DD4" w:rsidRDefault="00E4001D">
      <w:pPr>
        <w:tabs>
          <w:tab w:val="left" w:pos="1560"/>
        </w:tabs>
        <w:spacing w:after="0" w:line="240" w:lineRule="auto"/>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3.1.</w:t>
      </w:r>
      <w:r w:rsidRPr="00001DD4">
        <w:rPr>
          <w:rFonts w:ascii="Times New Roman" w:eastAsia="Times New Roman" w:hAnsi="Times New Roman" w:cs="Times New Roman"/>
          <w:b/>
          <w:bCs/>
          <w:sz w:val="24"/>
          <w:szCs w:val="24"/>
        </w:rPr>
        <w:tab/>
      </w:r>
      <w:r w:rsidRPr="00001DD4">
        <w:rPr>
          <w:rFonts w:ascii="Times New Roman" w:eastAsia="Times New Roman" w:hAnsi="Times New Roman" w:cs="Times New Roman"/>
          <w:b/>
          <w:bCs/>
          <w:sz w:val="24"/>
          <w:szCs w:val="24"/>
          <w:u w:val="thick" w:color="000000"/>
        </w:rPr>
        <w:t>Ability to Initially Fund Plan</w:t>
      </w:r>
      <w:r w:rsidRPr="00001DD4">
        <w:rPr>
          <w:rFonts w:ascii="Times New Roman" w:eastAsia="Times New Roman" w:hAnsi="Times New Roman" w:cs="Times New Roman"/>
          <w:sz w:val="24"/>
          <w:szCs w:val="24"/>
        </w:rPr>
        <w:t>.</w:t>
      </w:r>
    </w:p>
    <w:p w14:paraId="7482EF6B" w14:textId="77777777" w:rsidR="00B94D21" w:rsidRPr="00001DD4" w:rsidRDefault="00B94D21">
      <w:pPr>
        <w:spacing w:before="16" w:after="0" w:line="260" w:lineRule="exact"/>
        <w:rPr>
          <w:sz w:val="26"/>
          <w:szCs w:val="26"/>
        </w:rPr>
      </w:pPr>
    </w:p>
    <w:p w14:paraId="5E27CD89" w14:textId="7B523D93" w:rsidR="00B94D21" w:rsidRPr="00001DD4" w:rsidRDefault="00E4001D">
      <w:pPr>
        <w:spacing w:after="0" w:line="240" w:lineRule="auto"/>
        <w:ind w:left="120" w:right="58"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 xml:space="preserve">The </w:t>
      </w:r>
      <w:r w:rsidR="00661F39" w:rsidRPr="0031375C">
        <w:rPr>
          <w:rFonts w:ascii="Times New Roman" w:eastAsia="Times New Roman" w:hAnsi="Times New Roman" w:cs="Times New Roman"/>
          <w:sz w:val="24"/>
          <w:szCs w:val="24"/>
        </w:rPr>
        <w:t xml:space="preserve">Debtor </w:t>
      </w:r>
      <w:r w:rsidRPr="00001DD4">
        <w:rPr>
          <w:rFonts w:ascii="Times New Roman" w:eastAsia="Times New Roman" w:hAnsi="Times New Roman" w:cs="Times New Roman"/>
          <w:sz w:val="24"/>
          <w:szCs w:val="24"/>
        </w:rPr>
        <w:t xml:space="preserve">believes that the Debtor will have enough cash on hand on the Effective Date of the Plan to pay all the Claims and expenses that are entitled to be paid on that date.  Tables showing the amount of cash on hand on the Effective Date of the Plan, and the sources of that cash, are attached hereto as Exhibit </w:t>
      </w:r>
      <w:r w:rsidRPr="00001DD4">
        <w:rPr>
          <w:rFonts w:ascii="Times New Roman" w:eastAsia="Times New Roman" w:hAnsi="Times New Roman" w:cs="Times New Roman"/>
          <w:sz w:val="24"/>
          <w:szCs w:val="24"/>
          <w:u w:val="single" w:color="000000"/>
        </w:rPr>
        <w:t xml:space="preserve">        </w:t>
      </w:r>
      <w:r w:rsidRPr="00001DD4">
        <w:rPr>
          <w:rFonts w:ascii="Times New Roman" w:eastAsia="Times New Roman" w:hAnsi="Times New Roman" w:cs="Times New Roman"/>
          <w:sz w:val="24"/>
          <w:szCs w:val="24"/>
        </w:rPr>
        <w:t>.</w:t>
      </w:r>
    </w:p>
    <w:p w14:paraId="3804EFBD" w14:textId="77777777" w:rsidR="00B94D21" w:rsidRPr="00001DD4" w:rsidRDefault="00B94D21">
      <w:pPr>
        <w:spacing w:before="18" w:after="0" w:line="260" w:lineRule="exact"/>
        <w:rPr>
          <w:sz w:val="26"/>
          <w:szCs w:val="26"/>
        </w:rPr>
      </w:pPr>
    </w:p>
    <w:p w14:paraId="306DFFE0" w14:textId="77777777" w:rsidR="00B94D21" w:rsidRPr="00001DD4" w:rsidRDefault="00E4001D">
      <w:pPr>
        <w:tabs>
          <w:tab w:val="left" w:pos="1560"/>
        </w:tabs>
        <w:spacing w:after="0" w:line="240" w:lineRule="auto"/>
        <w:ind w:left="840" w:right="-20"/>
        <w:rPr>
          <w:rFonts w:ascii="Times New Roman" w:eastAsia="Times New Roman" w:hAnsi="Times New Roman" w:cs="Times New Roman"/>
          <w:sz w:val="24"/>
          <w:szCs w:val="24"/>
        </w:rPr>
      </w:pPr>
      <w:bookmarkStart w:id="2" w:name="_Hlk42761851"/>
      <w:r w:rsidRPr="00001DD4">
        <w:rPr>
          <w:rFonts w:ascii="Times New Roman" w:eastAsia="Times New Roman" w:hAnsi="Times New Roman" w:cs="Times New Roman"/>
          <w:b/>
          <w:bCs/>
          <w:sz w:val="24"/>
          <w:szCs w:val="24"/>
        </w:rPr>
        <w:t>3.2.</w:t>
      </w:r>
      <w:r w:rsidRPr="00001DD4">
        <w:rPr>
          <w:rFonts w:ascii="Times New Roman" w:eastAsia="Times New Roman" w:hAnsi="Times New Roman" w:cs="Times New Roman"/>
          <w:b/>
          <w:bCs/>
          <w:sz w:val="24"/>
          <w:szCs w:val="24"/>
        </w:rPr>
        <w:tab/>
      </w:r>
      <w:r w:rsidRPr="00001DD4">
        <w:rPr>
          <w:rFonts w:ascii="Times New Roman" w:eastAsia="Times New Roman" w:hAnsi="Times New Roman" w:cs="Times New Roman"/>
          <w:b/>
          <w:bCs/>
          <w:sz w:val="24"/>
          <w:szCs w:val="24"/>
          <w:u w:val="thick" w:color="000000"/>
        </w:rPr>
        <w:t>Ability to Make Future Plan Payments And Operate Without Further</w:t>
      </w:r>
    </w:p>
    <w:p w14:paraId="06FE0287" w14:textId="55203677" w:rsidR="00B94D21" w:rsidRPr="00001DD4" w:rsidRDefault="00E4001D">
      <w:pPr>
        <w:spacing w:after="0" w:line="274" w:lineRule="exact"/>
        <w:ind w:left="156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u w:val="thick" w:color="000000"/>
        </w:rPr>
        <w:t>Reorganization</w:t>
      </w:r>
      <w:r w:rsidRPr="00001DD4">
        <w:rPr>
          <w:rFonts w:ascii="Times New Roman" w:eastAsia="Times New Roman" w:hAnsi="Times New Roman" w:cs="Times New Roman"/>
          <w:sz w:val="24"/>
          <w:szCs w:val="24"/>
        </w:rPr>
        <w:t>.</w:t>
      </w:r>
    </w:p>
    <w:p w14:paraId="59B3B9D3" w14:textId="77777777" w:rsidR="00B94D21" w:rsidRPr="00001DD4" w:rsidRDefault="00B94D21">
      <w:pPr>
        <w:spacing w:before="1" w:after="0" w:line="280" w:lineRule="exact"/>
        <w:rPr>
          <w:sz w:val="28"/>
          <w:szCs w:val="28"/>
        </w:rPr>
      </w:pPr>
    </w:p>
    <w:p w14:paraId="5EECCA1D" w14:textId="17B41818" w:rsidR="00B94D21" w:rsidRPr="00DC589D" w:rsidRDefault="00E4001D">
      <w:pPr>
        <w:spacing w:after="0" w:line="274" w:lineRule="exact"/>
        <w:ind w:left="120" w:right="58" w:firstLine="720"/>
        <w:jc w:val="both"/>
        <w:rPr>
          <w:rFonts w:ascii="Times New Roman" w:eastAsia="Times New Roman" w:hAnsi="Times New Roman" w:cs="Times New Roman"/>
          <w:strike/>
          <w:color w:val="FF0000"/>
          <w:sz w:val="24"/>
          <w:szCs w:val="24"/>
        </w:rPr>
      </w:pPr>
      <w:r w:rsidRPr="00001DD4">
        <w:rPr>
          <w:rFonts w:ascii="Times New Roman" w:eastAsia="Times New Roman" w:hAnsi="Times New Roman" w:cs="Times New Roman"/>
          <w:sz w:val="24"/>
          <w:szCs w:val="24"/>
        </w:rPr>
        <w:t xml:space="preserve">The </w:t>
      </w:r>
      <w:r w:rsidR="00661F39" w:rsidRPr="0031375C">
        <w:rPr>
          <w:rFonts w:ascii="Times New Roman" w:eastAsia="Times New Roman" w:hAnsi="Times New Roman" w:cs="Times New Roman"/>
          <w:sz w:val="24"/>
          <w:szCs w:val="24"/>
        </w:rPr>
        <w:t xml:space="preserve">Debtor </w:t>
      </w:r>
      <w:r w:rsidRPr="00001DD4">
        <w:rPr>
          <w:rFonts w:ascii="Times New Roman" w:eastAsia="Times New Roman" w:hAnsi="Times New Roman" w:cs="Times New Roman"/>
          <w:sz w:val="24"/>
          <w:szCs w:val="24"/>
        </w:rPr>
        <w:t>must</w:t>
      </w:r>
      <w:r w:rsidR="00DC589D" w:rsidRPr="00DC589D">
        <w:rPr>
          <w:rFonts w:ascii="Times New Roman" w:hAnsi="Times New Roman" w:cs="Times New Roman"/>
          <w:color w:val="FF0000"/>
          <w:sz w:val="24"/>
          <w:szCs w:val="24"/>
        </w:rPr>
        <w:t xml:space="preserve"> </w:t>
      </w:r>
      <w:r w:rsidR="00DC589D" w:rsidRPr="0031375C">
        <w:rPr>
          <w:rFonts w:ascii="Times New Roman" w:hAnsi="Times New Roman" w:cs="Times New Roman"/>
          <w:sz w:val="24"/>
          <w:szCs w:val="24"/>
        </w:rPr>
        <w:t>submi</w:t>
      </w:r>
      <w:r w:rsidR="00170B0A" w:rsidRPr="0031375C">
        <w:rPr>
          <w:rFonts w:ascii="Times New Roman" w:hAnsi="Times New Roman" w:cs="Times New Roman"/>
          <w:sz w:val="24"/>
          <w:szCs w:val="24"/>
        </w:rPr>
        <w:t>t</w:t>
      </w:r>
      <w:r w:rsidR="00DC589D" w:rsidRPr="0031375C">
        <w:rPr>
          <w:rFonts w:ascii="Times New Roman" w:hAnsi="Times New Roman" w:cs="Times New Roman"/>
          <w:sz w:val="24"/>
          <w:szCs w:val="24"/>
        </w:rPr>
        <w:t xml:space="preserve"> all </w:t>
      </w:r>
      <w:r w:rsidR="0064748C" w:rsidRPr="0031375C">
        <w:rPr>
          <w:rFonts w:ascii="Times New Roman" w:hAnsi="Times New Roman" w:cs="Times New Roman"/>
          <w:sz w:val="24"/>
          <w:szCs w:val="24"/>
        </w:rPr>
        <w:t xml:space="preserve">or </w:t>
      </w:r>
      <w:r w:rsidR="00DC589D" w:rsidRPr="0031375C">
        <w:rPr>
          <w:rFonts w:ascii="Times New Roman" w:hAnsi="Times New Roman" w:cs="Times New Roman"/>
          <w:sz w:val="24"/>
          <w:szCs w:val="24"/>
        </w:rPr>
        <w:t xml:space="preserve">such portion of the future earnings or other future income of the </w:t>
      </w:r>
      <w:r w:rsidR="00170B0A" w:rsidRPr="0031375C">
        <w:rPr>
          <w:rFonts w:ascii="Times New Roman" w:hAnsi="Times New Roman" w:cs="Times New Roman"/>
          <w:sz w:val="24"/>
          <w:szCs w:val="24"/>
        </w:rPr>
        <w:t>D</w:t>
      </w:r>
      <w:r w:rsidR="00DC589D" w:rsidRPr="0031375C">
        <w:rPr>
          <w:rFonts w:ascii="Times New Roman" w:hAnsi="Times New Roman" w:cs="Times New Roman"/>
          <w:sz w:val="24"/>
          <w:szCs w:val="24"/>
        </w:rPr>
        <w:t xml:space="preserve">ebtor to the supervision and control of the Trustee as is necessary for the </w:t>
      </w:r>
      <w:r w:rsidR="00DC589D" w:rsidRPr="00313627">
        <w:rPr>
          <w:rFonts w:ascii="Times New Roman" w:hAnsi="Times New Roman" w:cs="Times New Roman"/>
          <w:sz w:val="24"/>
          <w:szCs w:val="24"/>
        </w:rPr>
        <w:t xml:space="preserve">execution of the </w:t>
      </w:r>
      <w:r w:rsidR="00170B0A" w:rsidRPr="00313627">
        <w:rPr>
          <w:rFonts w:ascii="Times New Roman" w:hAnsi="Times New Roman" w:cs="Times New Roman"/>
          <w:sz w:val="24"/>
          <w:szCs w:val="24"/>
        </w:rPr>
        <w:t>P</w:t>
      </w:r>
      <w:r w:rsidR="00DC589D" w:rsidRPr="00313627">
        <w:rPr>
          <w:rFonts w:ascii="Times New Roman" w:hAnsi="Times New Roman" w:cs="Times New Roman"/>
          <w:sz w:val="24"/>
          <w:szCs w:val="24"/>
        </w:rPr>
        <w:t>lan</w:t>
      </w:r>
      <w:r w:rsidR="00170B0A" w:rsidRPr="00313627">
        <w:rPr>
          <w:rFonts w:ascii="Times New Roman" w:hAnsi="Times New Roman" w:cs="Times New Roman"/>
          <w:sz w:val="24"/>
          <w:szCs w:val="24"/>
        </w:rPr>
        <w:t xml:space="preserve">. </w:t>
      </w:r>
    </w:p>
    <w:p w14:paraId="3D129B0B" w14:textId="77777777" w:rsidR="00B94D21" w:rsidRPr="00DC589D" w:rsidRDefault="00B94D21">
      <w:pPr>
        <w:spacing w:before="13" w:after="0" w:line="260" w:lineRule="exact"/>
        <w:rPr>
          <w:strike/>
          <w:color w:val="FF0000"/>
          <w:sz w:val="26"/>
          <w:szCs w:val="26"/>
        </w:rPr>
      </w:pPr>
    </w:p>
    <w:p w14:paraId="0DD2CD0A" w14:textId="39716ADD" w:rsidR="00B94D21" w:rsidRPr="00562DC4" w:rsidRDefault="000A6E18">
      <w:pPr>
        <w:spacing w:after="0" w:line="240" w:lineRule="auto"/>
        <w:ind w:left="12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61F39" w:rsidRPr="00562DC4">
        <w:rPr>
          <w:rFonts w:ascii="Times New Roman" w:eastAsia="Times New Roman" w:hAnsi="Times New Roman" w:cs="Times New Roman"/>
          <w:sz w:val="24"/>
          <w:szCs w:val="24"/>
        </w:rPr>
        <w:t xml:space="preserve">Debtor </w:t>
      </w:r>
      <w:r w:rsidR="00E4001D" w:rsidRPr="00562DC4">
        <w:rPr>
          <w:rFonts w:ascii="Times New Roman" w:eastAsia="Times New Roman" w:hAnsi="Times New Roman" w:cs="Times New Roman"/>
          <w:sz w:val="24"/>
          <w:szCs w:val="24"/>
        </w:rPr>
        <w:t xml:space="preserve">has provided projected financial information. Those projections are listed in Exhibit </w:t>
      </w:r>
      <w:r w:rsidR="00E4001D" w:rsidRPr="00562DC4">
        <w:rPr>
          <w:rFonts w:ascii="Times New Roman" w:eastAsia="Times New Roman" w:hAnsi="Times New Roman" w:cs="Times New Roman"/>
          <w:sz w:val="24"/>
          <w:szCs w:val="24"/>
          <w:u w:val="single" w:color="000000"/>
        </w:rPr>
        <w:t xml:space="preserve">        </w:t>
      </w:r>
      <w:r w:rsidR="00847B72" w:rsidRPr="00562DC4">
        <w:rPr>
          <w:rFonts w:ascii="Times New Roman" w:eastAsia="Times New Roman" w:hAnsi="Times New Roman" w:cs="Times New Roman"/>
          <w:sz w:val="24"/>
          <w:szCs w:val="24"/>
        </w:rPr>
        <w:t xml:space="preserve"> (referenced in § 2.9, above).</w:t>
      </w:r>
    </w:p>
    <w:p w14:paraId="6B10BC84" w14:textId="77777777" w:rsidR="00B94D21" w:rsidRPr="00001DD4" w:rsidRDefault="00B94D21">
      <w:pPr>
        <w:spacing w:before="16" w:after="0" w:line="260" w:lineRule="exact"/>
        <w:rPr>
          <w:sz w:val="26"/>
          <w:szCs w:val="26"/>
        </w:rPr>
      </w:pPr>
    </w:p>
    <w:p w14:paraId="7C1D0385" w14:textId="1830B9D3" w:rsidR="00B94D21" w:rsidRPr="00001DD4" w:rsidRDefault="00E4001D">
      <w:pPr>
        <w:spacing w:after="0" w:line="240" w:lineRule="auto"/>
        <w:ind w:left="120" w:right="57" w:firstLine="720"/>
        <w:jc w:val="both"/>
        <w:rPr>
          <w:rFonts w:ascii="Times New Roman" w:eastAsia="Times New Roman" w:hAnsi="Times New Roman" w:cs="Times New Roman"/>
          <w:sz w:val="24"/>
          <w:szCs w:val="24"/>
        </w:rPr>
      </w:pPr>
      <w:r w:rsidRPr="00562DC4">
        <w:rPr>
          <w:rFonts w:ascii="Times New Roman" w:eastAsia="Times New Roman" w:hAnsi="Times New Roman" w:cs="Times New Roman"/>
          <w:sz w:val="24"/>
          <w:szCs w:val="24"/>
        </w:rPr>
        <w:t xml:space="preserve">The </w:t>
      </w:r>
      <w:r w:rsidR="00661F39" w:rsidRPr="00562DC4">
        <w:rPr>
          <w:rFonts w:ascii="Times New Roman" w:eastAsia="Times New Roman" w:hAnsi="Times New Roman" w:cs="Times New Roman"/>
          <w:sz w:val="24"/>
          <w:szCs w:val="24"/>
        </w:rPr>
        <w:t>Debtor</w:t>
      </w:r>
      <w:r w:rsidRPr="00562DC4">
        <w:rPr>
          <w:rFonts w:ascii="Times New Roman" w:eastAsia="Times New Roman" w:hAnsi="Times New Roman" w:cs="Times New Roman"/>
          <w:sz w:val="24"/>
          <w:szCs w:val="24"/>
        </w:rPr>
        <w:t xml:space="preserve">’s financial projections show that the Debtor will have an aggregate </w:t>
      </w:r>
      <w:r w:rsidRPr="00001DD4">
        <w:rPr>
          <w:rFonts w:ascii="Times New Roman" w:eastAsia="Times New Roman" w:hAnsi="Times New Roman" w:cs="Times New Roman"/>
          <w:sz w:val="24"/>
          <w:szCs w:val="24"/>
        </w:rPr>
        <w:t>annual average cash flow, after paying operating expenses and post- confirmation taxes, of $</w:t>
      </w:r>
      <w:r w:rsidRPr="00001DD4">
        <w:rPr>
          <w:rFonts w:ascii="Times New Roman" w:eastAsia="Times New Roman" w:hAnsi="Times New Roman" w:cs="Times New Roman"/>
          <w:sz w:val="24"/>
          <w:szCs w:val="24"/>
          <w:u w:val="single" w:color="000000"/>
        </w:rPr>
        <w:t xml:space="preserve">       </w:t>
      </w:r>
      <w:r w:rsidRPr="00001DD4">
        <w:rPr>
          <w:rFonts w:ascii="Times New Roman" w:eastAsia="Times New Roman" w:hAnsi="Times New Roman" w:cs="Times New Roman"/>
          <w:sz w:val="24"/>
          <w:szCs w:val="24"/>
        </w:rPr>
        <w:t xml:space="preserve">. The final Plan payment is expected to be paid on </w:t>
      </w:r>
      <w:r w:rsidRPr="00001DD4">
        <w:rPr>
          <w:rFonts w:ascii="Times New Roman" w:eastAsia="Times New Roman" w:hAnsi="Times New Roman" w:cs="Times New Roman"/>
          <w:sz w:val="24"/>
          <w:szCs w:val="24"/>
          <w:u w:val="single" w:color="000000"/>
        </w:rPr>
        <w:t xml:space="preserve">        </w:t>
      </w:r>
      <w:r w:rsidRPr="00001DD4">
        <w:rPr>
          <w:rFonts w:ascii="Times New Roman" w:eastAsia="Times New Roman" w:hAnsi="Times New Roman" w:cs="Times New Roman"/>
          <w:sz w:val="24"/>
          <w:szCs w:val="24"/>
        </w:rPr>
        <w:t>.</w:t>
      </w:r>
    </w:p>
    <w:p w14:paraId="001CF0FE" w14:textId="77777777" w:rsidR="00B94D21" w:rsidRPr="00001DD4" w:rsidRDefault="00B94D21">
      <w:pPr>
        <w:spacing w:before="16" w:after="0" w:line="260" w:lineRule="exact"/>
        <w:rPr>
          <w:sz w:val="26"/>
          <w:szCs w:val="26"/>
        </w:rPr>
      </w:pPr>
    </w:p>
    <w:p w14:paraId="7155F47F" w14:textId="77777777" w:rsidR="00B94D21" w:rsidRPr="00001DD4" w:rsidRDefault="00E4001D">
      <w:pPr>
        <w:spacing w:after="0" w:line="240" w:lineRule="auto"/>
        <w:ind w:left="120" w:right="59"/>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[Summarize the numerical projections, and highlight any assumptions that are not in accord with past experience.  Explain why such assumptions should now be made.]</w:t>
      </w:r>
    </w:p>
    <w:bookmarkEnd w:id="2"/>
    <w:p w14:paraId="09919D22" w14:textId="77777777" w:rsidR="00B94D21" w:rsidRPr="00001DD4" w:rsidRDefault="00B94D21">
      <w:pPr>
        <w:spacing w:before="18" w:after="0" w:line="260" w:lineRule="exact"/>
        <w:rPr>
          <w:sz w:val="26"/>
          <w:szCs w:val="26"/>
        </w:rPr>
      </w:pPr>
    </w:p>
    <w:p w14:paraId="3245DFEB" w14:textId="77777777" w:rsidR="00B94D21" w:rsidRPr="00001DD4" w:rsidRDefault="00E4001D">
      <w:pPr>
        <w:spacing w:after="0" w:line="240" w:lineRule="auto"/>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You Should Consult with Your Accountant or other Financial Advisor If</w:t>
      </w:r>
    </w:p>
    <w:p w14:paraId="3DAC078C" w14:textId="77777777" w:rsidR="00B94D21" w:rsidRPr="00001DD4" w:rsidRDefault="00E4001D">
      <w:pPr>
        <w:spacing w:after="0" w:line="240" w:lineRule="auto"/>
        <w:ind w:left="12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You Have Any Questions Pertaining to These Projections.</w:t>
      </w:r>
    </w:p>
    <w:p w14:paraId="0BAA6326" w14:textId="77777777" w:rsidR="00B94D21" w:rsidRPr="00001DD4" w:rsidRDefault="00B94D21">
      <w:pPr>
        <w:spacing w:before="16" w:after="0" w:line="260" w:lineRule="exact"/>
        <w:rPr>
          <w:sz w:val="26"/>
          <w:szCs w:val="26"/>
        </w:rPr>
      </w:pPr>
    </w:p>
    <w:p w14:paraId="5EE62141" w14:textId="3D96B559" w:rsidR="00BA201E" w:rsidRDefault="00BA201E">
      <w:pPr>
        <w:spacing w:after="0" w:line="240" w:lineRule="auto"/>
        <w:ind w:left="3765" w:right="3746"/>
        <w:jc w:val="center"/>
        <w:rPr>
          <w:rFonts w:ascii="Times New Roman" w:eastAsia="Times New Roman" w:hAnsi="Times New Roman" w:cs="Times New Roman"/>
          <w:b/>
          <w:bCs/>
          <w:sz w:val="24"/>
          <w:szCs w:val="24"/>
        </w:rPr>
      </w:pPr>
    </w:p>
    <w:p w14:paraId="59B7DF0A" w14:textId="77777777" w:rsidR="00BA201E" w:rsidRDefault="00BA201E">
      <w:pPr>
        <w:spacing w:after="0" w:line="240" w:lineRule="auto"/>
        <w:ind w:left="3765" w:right="3746"/>
        <w:jc w:val="center"/>
        <w:rPr>
          <w:rFonts w:ascii="Times New Roman" w:eastAsia="Times New Roman" w:hAnsi="Times New Roman" w:cs="Times New Roman"/>
          <w:b/>
          <w:bCs/>
          <w:sz w:val="24"/>
          <w:szCs w:val="24"/>
        </w:rPr>
      </w:pPr>
    </w:p>
    <w:p w14:paraId="22AA61C1" w14:textId="1D935C4B" w:rsidR="00B94D21" w:rsidRDefault="00E4001D">
      <w:pPr>
        <w:spacing w:after="0" w:line="240" w:lineRule="auto"/>
        <w:ind w:left="3765" w:right="3746"/>
        <w:jc w:val="center"/>
        <w:rPr>
          <w:rFonts w:ascii="Times New Roman" w:eastAsia="Times New Roman" w:hAnsi="Times New Roman" w:cs="Times New Roman"/>
          <w:b/>
          <w:bCs/>
          <w:sz w:val="24"/>
          <w:szCs w:val="24"/>
        </w:rPr>
      </w:pPr>
      <w:r w:rsidRPr="00001DD4">
        <w:rPr>
          <w:rFonts w:ascii="Times New Roman" w:eastAsia="Times New Roman" w:hAnsi="Times New Roman" w:cs="Times New Roman"/>
          <w:b/>
          <w:bCs/>
          <w:sz w:val="24"/>
          <w:szCs w:val="24"/>
        </w:rPr>
        <w:t>ARTICLE 4</w:t>
      </w:r>
    </w:p>
    <w:p w14:paraId="7D74DE62" w14:textId="20559B23" w:rsidR="00B94D21" w:rsidRPr="00562DC4" w:rsidRDefault="00E4001D" w:rsidP="00F20CFD">
      <w:pPr>
        <w:tabs>
          <w:tab w:val="left" w:pos="5940"/>
        </w:tabs>
        <w:spacing w:after="0" w:line="271" w:lineRule="exact"/>
        <w:ind w:left="1710" w:right="1680"/>
        <w:jc w:val="center"/>
        <w:rPr>
          <w:rFonts w:ascii="Times New Roman" w:eastAsia="Times New Roman" w:hAnsi="Times New Roman" w:cs="Times New Roman"/>
          <w:b/>
          <w:bCs/>
          <w:position w:val="-1"/>
          <w:sz w:val="24"/>
          <w:szCs w:val="24"/>
          <w:u w:val="thick" w:color="000000"/>
        </w:rPr>
      </w:pPr>
      <w:r w:rsidRPr="00001DD4">
        <w:rPr>
          <w:rFonts w:ascii="Times New Roman" w:eastAsia="Times New Roman" w:hAnsi="Times New Roman" w:cs="Times New Roman"/>
          <w:b/>
          <w:bCs/>
          <w:position w:val="-1"/>
          <w:sz w:val="24"/>
          <w:szCs w:val="24"/>
          <w:u w:val="thick" w:color="000000"/>
        </w:rPr>
        <w:t xml:space="preserve">LIQUIDATION </w:t>
      </w:r>
      <w:r w:rsidR="00F20CFD" w:rsidRPr="00562DC4">
        <w:rPr>
          <w:rFonts w:ascii="Times New Roman" w:eastAsia="Times New Roman" w:hAnsi="Times New Roman" w:cs="Times New Roman"/>
          <w:b/>
          <w:bCs/>
          <w:position w:val="-1"/>
          <w:sz w:val="24"/>
          <w:szCs w:val="24"/>
          <w:u w:val="thick" w:color="000000"/>
        </w:rPr>
        <w:t>ANALYSIS</w:t>
      </w:r>
      <w:r w:rsidRPr="00562DC4">
        <w:rPr>
          <w:rFonts w:ascii="Times New Roman" w:eastAsia="Times New Roman" w:hAnsi="Times New Roman" w:cs="Times New Roman"/>
          <w:b/>
          <w:bCs/>
          <w:position w:val="-1"/>
          <w:sz w:val="24"/>
          <w:szCs w:val="24"/>
          <w:u w:val="thick" w:color="000000"/>
        </w:rPr>
        <w:t>.</w:t>
      </w:r>
    </w:p>
    <w:p w14:paraId="07845B6D" w14:textId="77777777" w:rsidR="00B94D21" w:rsidRPr="00001DD4" w:rsidRDefault="00B94D21">
      <w:pPr>
        <w:spacing w:before="10" w:after="0" w:line="240" w:lineRule="exact"/>
        <w:rPr>
          <w:sz w:val="24"/>
          <w:szCs w:val="24"/>
        </w:rPr>
      </w:pPr>
    </w:p>
    <w:p w14:paraId="41AAC938" w14:textId="43A7D53B" w:rsidR="00B94D21" w:rsidRPr="003D3F83" w:rsidRDefault="00E4001D" w:rsidP="003D3F83">
      <w:pPr>
        <w:pStyle w:val="NoSpacing"/>
        <w:ind w:firstLine="720"/>
        <w:jc w:val="both"/>
        <w:rPr>
          <w:rFonts w:ascii="Times New Roman" w:hAnsi="Times New Roman" w:cs="Times New Roman"/>
          <w:sz w:val="24"/>
          <w:szCs w:val="24"/>
        </w:rPr>
      </w:pPr>
      <w:r w:rsidRPr="003D3F83">
        <w:rPr>
          <w:rFonts w:ascii="Times New Roman" w:hAnsi="Times New Roman" w:cs="Times New Roman"/>
          <w:sz w:val="24"/>
          <w:szCs w:val="24"/>
        </w:rPr>
        <w:t>To confirm the Plan, the Bankruptcy Court must find that all Creditors and Equity</w:t>
      </w:r>
      <w:r w:rsidR="003D3F83">
        <w:rPr>
          <w:rFonts w:ascii="Times New Roman" w:hAnsi="Times New Roman" w:cs="Times New Roman"/>
          <w:sz w:val="24"/>
          <w:szCs w:val="24"/>
        </w:rPr>
        <w:t xml:space="preserve"> </w:t>
      </w:r>
      <w:r w:rsidRPr="003D3F83">
        <w:rPr>
          <w:rFonts w:ascii="Times New Roman" w:hAnsi="Times New Roman" w:cs="Times New Roman"/>
          <w:sz w:val="24"/>
          <w:szCs w:val="24"/>
        </w:rPr>
        <w:t>Interest holders who do not accept the Plan will receive at least as much under the Plan as</w:t>
      </w:r>
      <w:r w:rsidR="003D3F83">
        <w:rPr>
          <w:rFonts w:ascii="Times New Roman" w:hAnsi="Times New Roman" w:cs="Times New Roman"/>
          <w:sz w:val="24"/>
          <w:szCs w:val="24"/>
        </w:rPr>
        <w:t xml:space="preserve"> </w:t>
      </w:r>
      <w:r w:rsidRPr="003D3F83">
        <w:rPr>
          <w:rFonts w:ascii="Times New Roman" w:hAnsi="Times New Roman" w:cs="Times New Roman"/>
          <w:sz w:val="24"/>
          <w:szCs w:val="24"/>
        </w:rPr>
        <w:t>such Claimants and Equity Interest holders would receive in a Chapter 7 liquidation.  A</w:t>
      </w:r>
      <w:r w:rsidR="003D3F83">
        <w:rPr>
          <w:rFonts w:ascii="Times New Roman" w:hAnsi="Times New Roman" w:cs="Times New Roman"/>
          <w:sz w:val="24"/>
          <w:szCs w:val="24"/>
        </w:rPr>
        <w:t xml:space="preserve"> </w:t>
      </w:r>
      <w:r w:rsidRPr="003D3F83">
        <w:rPr>
          <w:rFonts w:ascii="Times New Roman" w:hAnsi="Times New Roman" w:cs="Times New Roman"/>
          <w:sz w:val="24"/>
          <w:szCs w:val="24"/>
        </w:rPr>
        <w:t xml:space="preserve">liquidation analysis is attached hereto as Exhibit </w:t>
      </w:r>
      <w:r w:rsidRPr="003D3F83">
        <w:rPr>
          <w:rFonts w:ascii="Times New Roman" w:hAnsi="Times New Roman" w:cs="Times New Roman"/>
          <w:sz w:val="24"/>
          <w:szCs w:val="24"/>
          <w:u w:val="single" w:color="000000"/>
        </w:rPr>
        <w:t xml:space="preserve"> </w:t>
      </w:r>
      <w:r w:rsidRPr="003D3F83">
        <w:rPr>
          <w:rFonts w:ascii="Times New Roman" w:hAnsi="Times New Roman" w:cs="Times New Roman"/>
          <w:sz w:val="24"/>
          <w:szCs w:val="24"/>
          <w:u w:val="single" w:color="000000"/>
        </w:rPr>
        <w:tab/>
      </w:r>
      <w:r w:rsidRPr="003D3F83">
        <w:rPr>
          <w:rFonts w:ascii="Times New Roman" w:hAnsi="Times New Roman" w:cs="Times New Roman"/>
          <w:sz w:val="24"/>
          <w:szCs w:val="24"/>
        </w:rPr>
        <w:t>.</w:t>
      </w:r>
    </w:p>
    <w:p w14:paraId="4FF63B2A" w14:textId="77777777" w:rsidR="00B94D21" w:rsidRPr="00001DD4" w:rsidRDefault="00B94D21">
      <w:pPr>
        <w:spacing w:before="18" w:after="0" w:line="260" w:lineRule="exact"/>
        <w:rPr>
          <w:sz w:val="26"/>
          <w:szCs w:val="26"/>
        </w:rPr>
      </w:pPr>
    </w:p>
    <w:p w14:paraId="0131A0E6" w14:textId="77777777" w:rsidR="002F1CC3" w:rsidRDefault="002F1CC3">
      <w:pPr>
        <w:spacing w:after="0" w:line="240" w:lineRule="auto"/>
        <w:ind w:left="3765" w:right="3746"/>
        <w:jc w:val="center"/>
        <w:rPr>
          <w:rFonts w:ascii="Times New Roman" w:eastAsia="Times New Roman" w:hAnsi="Times New Roman" w:cs="Times New Roman"/>
          <w:b/>
          <w:bCs/>
          <w:sz w:val="24"/>
          <w:szCs w:val="24"/>
        </w:rPr>
      </w:pPr>
    </w:p>
    <w:p w14:paraId="6BB265B8" w14:textId="77777777" w:rsidR="002F1CC3" w:rsidRDefault="002F1CC3">
      <w:pPr>
        <w:spacing w:after="0" w:line="240" w:lineRule="auto"/>
        <w:ind w:left="3765" w:right="3746"/>
        <w:jc w:val="center"/>
        <w:rPr>
          <w:rFonts w:ascii="Times New Roman" w:eastAsia="Times New Roman" w:hAnsi="Times New Roman" w:cs="Times New Roman"/>
          <w:b/>
          <w:bCs/>
          <w:sz w:val="24"/>
          <w:szCs w:val="24"/>
        </w:rPr>
      </w:pPr>
    </w:p>
    <w:p w14:paraId="3448A196" w14:textId="67F6373F" w:rsidR="00B94D21" w:rsidRPr="00001DD4" w:rsidRDefault="00E4001D">
      <w:pPr>
        <w:spacing w:after="0" w:line="240" w:lineRule="auto"/>
        <w:ind w:left="3765" w:right="3746"/>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lastRenderedPageBreak/>
        <w:t>ARTICLE 5</w:t>
      </w:r>
    </w:p>
    <w:p w14:paraId="616BBD79" w14:textId="77777777" w:rsidR="00B94D21" w:rsidRPr="00001DD4" w:rsidRDefault="00E4001D">
      <w:pPr>
        <w:spacing w:after="0" w:line="240" w:lineRule="auto"/>
        <w:ind w:left="3645" w:right="3626"/>
        <w:jc w:val="center"/>
        <w:rPr>
          <w:rFonts w:ascii="Times New Roman" w:eastAsia="Times New Roman" w:hAnsi="Times New Roman" w:cs="Times New Roman"/>
          <w:sz w:val="24"/>
          <w:szCs w:val="24"/>
        </w:rPr>
      </w:pPr>
      <w:r w:rsidRPr="00E55AFB">
        <w:rPr>
          <w:rFonts w:ascii="Times New Roman" w:eastAsia="Times New Roman" w:hAnsi="Times New Roman" w:cs="Times New Roman"/>
          <w:b/>
          <w:bCs/>
          <w:sz w:val="24"/>
          <w:szCs w:val="24"/>
          <w:u w:val="thick" w:color="000000"/>
        </w:rPr>
        <w:t>DISCHARGE.</w:t>
      </w:r>
    </w:p>
    <w:p w14:paraId="7D50BDD2" w14:textId="77777777" w:rsidR="00B94D21" w:rsidRPr="00001DD4" w:rsidRDefault="00B94D21">
      <w:pPr>
        <w:spacing w:before="14" w:after="0" w:line="260" w:lineRule="exact"/>
        <w:rPr>
          <w:sz w:val="26"/>
          <w:szCs w:val="26"/>
        </w:rPr>
      </w:pPr>
    </w:p>
    <w:p w14:paraId="5BDE2051" w14:textId="65E68729" w:rsidR="00AE3488" w:rsidRPr="00562DC4" w:rsidRDefault="00E4001D" w:rsidP="00562DC4">
      <w:pPr>
        <w:spacing w:after="0" w:line="240" w:lineRule="auto"/>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5.1</w:t>
      </w:r>
      <w:r w:rsidRPr="00562DC4">
        <w:rPr>
          <w:rFonts w:ascii="Times New Roman" w:eastAsia="Times New Roman" w:hAnsi="Times New Roman" w:cs="Times New Roman"/>
          <w:b/>
          <w:bCs/>
          <w:sz w:val="24"/>
          <w:szCs w:val="24"/>
        </w:rPr>
        <w:t xml:space="preserve">.   </w:t>
      </w:r>
      <w:r w:rsidR="00AE3488" w:rsidRPr="00562DC4">
        <w:rPr>
          <w:rFonts w:ascii="Times New Roman" w:eastAsia="Times New Roman" w:hAnsi="Times New Roman" w:cs="Times New Roman"/>
          <w:b/>
          <w:bCs/>
          <w:sz w:val="24"/>
          <w:szCs w:val="24"/>
        </w:rPr>
        <w:t>[Option 1 -- If § 1141(d)(3) is not applicable]</w:t>
      </w:r>
    </w:p>
    <w:p w14:paraId="738A9FF6" w14:textId="77777777" w:rsidR="00AE3488" w:rsidRPr="00562DC4" w:rsidRDefault="00AE3488" w:rsidP="00AE3488">
      <w:pPr>
        <w:spacing w:before="11" w:after="0" w:line="260" w:lineRule="exact"/>
        <w:rPr>
          <w:sz w:val="26"/>
          <w:szCs w:val="26"/>
        </w:rPr>
      </w:pPr>
    </w:p>
    <w:p w14:paraId="64588EA1" w14:textId="569EFC78" w:rsidR="002A5555" w:rsidRDefault="00AE3488" w:rsidP="002A5555">
      <w:pPr>
        <w:spacing w:after="0" w:line="240" w:lineRule="auto"/>
        <w:ind w:left="120" w:right="56" w:firstLine="720"/>
        <w:jc w:val="both"/>
        <w:rPr>
          <w:rFonts w:ascii="Times New Roman" w:eastAsia="Times New Roman" w:hAnsi="Times New Roman" w:cs="Times New Roman"/>
          <w:sz w:val="24"/>
          <w:szCs w:val="24"/>
        </w:rPr>
      </w:pPr>
      <w:r w:rsidRPr="00562DC4">
        <w:rPr>
          <w:rFonts w:ascii="Times New Roman" w:eastAsia="Times New Roman" w:hAnsi="Times New Roman" w:cs="Times New Roman"/>
          <w:sz w:val="24"/>
          <w:szCs w:val="24"/>
          <w:u w:val="single" w:color="000000"/>
        </w:rPr>
        <w:t>Discharge.</w:t>
      </w:r>
      <w:r w:rsidRPr="00562DC4">
        <w:rPr>
          <w:rFonts w:ascii="Times New Roman" w:eastAsia="Times New Roman" w:hAnsi="Times New Roman" w:cs="Times New Roman"/>
          <w:sz w:val="24"/>
          <w:szCs w:val="24"/>
        </w:rPr>
        <w:t xml:space="preserve"> </w:t>
      </w:r>
      <w:r w:rsidR="00050820" w:rsidRPr="00562DC4">
        <w:rPr>
          <w:rFonts w:ascii="Times New Roman" w:eastAsia="Times New Roman" w:hAnsi="Times New Roman" w:cs="Times New Roman"/>
          <w:b/>
          <w:sz w:val="24"/>
          <w:szCs w:val="24"/>
        </w:rPr>
        <w:t xml:space="preserve">If the Plan is confirmed under </w:t>
      </w:r>
      <w:r w:rsidR="00050820" w:rsidRPr="00562DC4">
        <w:rPr>
          <w:rFonts w:ascii="Times New Roman" w:eastAsia="Times New Roman" w:hAnsi="Times New Roman" w:cs="Times New Roman"/>
          <w:b/>
          <w:bCs/>
          <w:sz w:val="24"/>
          <w:szCs w:val="24"/>
        </w:rPr>
        <w:t xml:space="preserve">§ 1191(a), </w:t>
      </w:r>
      <w:r w:rsidR="00050820" w:rsidRPr="00562DC4">
        <w:rPr>
          <w:rFonts w:ascii="Times New Roman" w:eastAsia="Times New Roman" w:hAnsi="Times New Roman" w:cs="Times New Roman"/>
          <w:bCs/>
          <w:sz w:val="24"/>
          <w:szCs w:val="24"/>
        </w:rPr>
        <w:t>o</w:t>
      </w:r>
      <w:r w:rsidRPr="00562DC4">
        <w:rPr>
          <w:rFonts w:ascii="Times New Roman" w:eastAsia="Times New Roman" w:hAnsi="Times New Roman" w:cs="Times New Roman"/>
          <w:sz w:val="24"/>
          <w:szCs w:val="24"/>
        </w:rPr>
        <w:t>n the Confirmation Date of this Plan, the Debtor will be discharged from any debt that arose before confirmation of this Plan, subject to the occurrence of the Effective Date, to the extent specified in § 1141(d)</w:t>
      </w:r>
      <w:r w:rsidR="00BA201E">
        <w:rPr>
          <w:rFonts w:ascii="Times New Roman" w:eastAsia="Times New Roman" w:hAnsi="Times New Roman" w:cs="Times New Roman"/>
          <w:sz w:val="24"/>
          <w:szCs w:val="24"/>
        </w:rPr>
        <w:t xml:space="preserve"> </w:t>
      </w:r>
      <w:r w:rsidRPr="00562DC4">
        <w:rPr>
          <w:rFonts w:ascii="Times New Roman" w:eastAsia="Times New Roman" w:hAnsi="Times New Roman" w:cs="Times New Roman"/>
          <w:sz w:val="24"/>
          <w:szCs w:val="24"/>
        </w:rPr>
        <w:t xml:space="preserve">of the </w:t>
      </w:r>
      <w:r w:rsidR="0053636E" w:rsidRPr="00BA201E">
        <w:rPr>
          <w:rFonts w:ascii="Times New Roman" w:eastAsia="Times New Roman" w:hAnsi="Times New Roman" w:cs="Times New Roman"/>
          <w:sz w:val="24"/>
          <w:szCs w:val="24"/>
        </w:rPr>
        <w:t xml:space="preserve">Bankruptcy </w:t>
      </w:r>
      <w:r w:rsidRPr="00562DC4">
        <w:rPr>
          <w:rFonts w:ascii="Times New Roman" w:eastAsia="Times New Roman" w:hAnsi="Times New Roman" w:cs="Times New Roman"/>
          <w:sz w:val="24"/>
          <w:szCs w:val="24"/>
        </w:rPr>
        <w:t>Code</w:t>
      </w:r>
      <w:r w:rsidR="00050820" w:rsidRPr="00562DC4">
        <w:rPr>
          <w:rFonts w:ascii="Times New Roman" w:eastAsia="Times New Roman" w:hAnsi="Times New Roman" w:cs="Times New Roman"/>
          <w:sz w:val="24"/>
          <w:szCs w:val="24"/>
        </w:rPr>
        <w:t>; or</w:t>
      </w:r>
    </w:p>
    <w:p w14:paraId="009F6F8C" w14:textId="7F86F62B" w:rsidR="0053636E" w:rsidRDefault="0053636E" w:rsidP="002A5555">
      <w:pPr>
        <w:spacing w:after="0" w:line="240" w:lineRule="auto"/>
        <w:ind w:left="120" w:right="56" w:firstLine="720"/>
        <w:jc w:val="both"/>
        <w:rPr>
          <w:rFonts w:ascii="Times New Roman" w:eastAsia="Times New Roman" w:hAnsi="Times New Roman" w:cs="Times New Roman"/>
          <w:sz w:val="24"/>
          <w:szCs w:val="24"/>
        </w:rPr>
      </w:pPr>
    </w:p>
    <w:p w14:paraId="39E8D1B2" w14:textId="0880CC96" w:rsidR="002A5555" w:rsidRPr="00562DC4" w:rsidRDefault="00050820" w:rsidP="002A5555">
      <w:pPr>
        <w:spacing w:after="0" w:line="240" w:lineRule="auto"/>
        <w:ind w:left="120" w:right="56" w:firstLine="720"/>
        <w:jc w:val="both"/>
        <w:rPr>
          <w:rFonts w:ascii="Times New Roman" w:hAnsi="Times New Roman" w:cs="Times New Roman"/>
          <w:sz w:val="24"/>
          <w:szCs w:val="24"/>
        </w:rPr>
      </w:pPr>
      <w:r w:rsidRPr="00562DC4">
        <w:rPr>
          <w:rFonts w:ascii="Times New Roman" w:hAnsi="Times New Roman" w:cs="Times New Roman"/>
          <w:b/>
          <w:sz w:val="24"/>
          <w:szCs w:val="24"/>
        </w:rPr>
        <w:t xml:space="preserve">If the Plan is confirmed under </w:t>
      </w:r>
      <w:r w:rsidRPr="00562DC4">
        <w:rPr>
          <w:rFonts w:ascii="Times New Roman" w:hAnsi="Times New Roman" w:cs="Times New Roman"/>
          <w:b/>
          <w:bCs/>
          <w:sz w:val="24"/>
          <w:szCs w:val="24"/>
        </w:rPr>
        <w:t xml:space="preserve">§ 1191(b), </w:t>
      </w:r>
      <w:r w:rsidR="002A5555" w:rsidRPr="00562DC4">
        <w:rPr>
          <w:rFonts w:ascii="Times New Roman" w:hAnsi="Times New Roman" w:cs="Times New Roman"/>
          <w:sz w:val="24"/>
          <w:szCs w:val="24"/>
        </w:rPr>
        <w:t xml:space="preserve">as soon as practicable after completion by the Debtor of all payments due under the Plan, unless the court approves a written waiver of discharge executed by the Debtor after the order for relief under this chapter, the court shall grant the Debtor a discharge of all debts provided in </w:t>
      </w:r>
      <w:hyperlink r:id="rId10" w:anchor="co_pp_a7830000870a0" w:history="1">
        <w:r w:rsidR="002A5555" w:rsidRPr="00562DC4">
          <w:rPr>
            <w:rStyle w:val="Hyperlink"/>
            <w:rFonts w:ascii="Times New Roman" w:hAnsi="Times New Roman" w:cs="Times New Roman"/>
            <w:color w:val="auto"/>
            <w:sz w:val="24"/>
            <w:szCs w:val="24"/>
            <w:u w:val="none"/>
          </w:rPr>
          <w:t>section 1141(d)(1)(A)</w:t>
        </w:r>
      </w:hyperlink>
      <w:r w:rsidR="002A5555" w:rsidRPr="00562DC4">
        <w:rPr>
          <w:rFonts w:ascii="Times New Roman" w:hAnsi="Times New Roman" w:cs="Times New Roman"/>
          <w:sz w:val="24"/>
          <w:szCs w:val="24"/>
        </w:rPr>
        <w:t xml:space="preserve"> of this title, and all other debts allowed under </w:t>
      </w:r>
      <w:hyperlink r:id="rId11" w:history="1">
        <w:r w:rsidR="002A5555" w:rsidRPr="00562DC4">
          <w:rPr>
            <w:rStyle w:val="Hyperlink"/>
            <w:rFonts w:ascii="Times New Roman" w:hAnsi="Times New Roman" w:cs="Times New Roman"/>
            <w:color w:val="auto"/>
            <w:sz w:val="24"/>
            <w:szCs w:val="24"/>
            <w:u w:val="none"/>
          </w:rPr>
          <w:t>section 503</w:t>
        </w:r>
      </w:hyperlink>
      <w:r w:rsidR="002A5555" w:rsidRPr="00562DC4">
        <w:rPr>
          <w:rFonts w:ascii="Times New Roman" w:hAnsi="Times New Roman" w:cs="Times New Roman"/>
          <w:sz w:val="24"/>
          <w:szCs w:val="24"/>
        </w:rPr>
        <w:t xml:space="preserve"> of this title and provided for in </w:t>
      </w:r>
      <w:r w:rsidR="00B35FFD" w:rsidRPr="00562DC4">
        <w:rPr>
          <w:rFonts w:ascii="Times New Roman" w:hAnsi="Times New Roman" w:cs="Times New Roman"/>
          <w:sz w:val="24"/>
          <w:szCs w:val="24"/>
        </w:rPr>
        <w:t>this Plan</w:t>
      </w:r>
      <w:r w:rsidR="002A5555" w:rsidRPr="00562DC4">
        <w:rPr>
          <w:rFonts w:ascii="Times New Roman" w:hAnsi="Times New Roman" w:cs="Times New Roman"/>
          <w:sz w:val="24"/>
          <w:szCs w:val="24"/>
        </w:rPr>
        <w:t>, except any debt—</w:t>
      </w:r>
    </w:p>
    <w:p w14:paraId="7E422FB0" w14:textId="77777777" w:rsidR="002A5555" w:rsidRPr="00562DC4" w:rsidRDefault="002A5555" w:rsidP="002A5555">
      <w:pPr>
        <w:spacing w:after="0" w:line="240" w:lineRule="auto"/>
        <w:ind w:left="120" w:right="56" w:firstLine="720"/>
        <w:jc w:val="both"/>
        <w:rPr>
          <w:rFonts w:ascii="Times New Roman" w:eastAsia="Times New Roman" w:hAnsi="Times New Roman" w:cs="Times New Roman"/>
          <w:sz w:val="24"/>
          <w:szCs w:val="24"/>
        </w:rPr>
      </w:pPr>
    </w:p>
    <w:p w14:paraId="33C161F9" w14:textId="77777777" w:rsidR="002A5555" w:rsidRPr="00562DC4" w:rsidRDefault="002A5555" w:rsidP="002A5555">
      <w:pPr>
        <w:ind w:left="720"/>
        <w:rPr>
          <w:rFonts w:ascii="Times New Roman" w:hAnsi="Times New Roman" w:cs="Times New Roman"/>
          <w:sz w:val="24"/>
          <w:szCs w:val="24"/>
        </w:rPr>
      </w:pPr>
      <w:r w:rsidRPr="00562DC4">
        <w:rPr>
          <w:rFonts w:ascii="Times New Roman" w:hAnsi="Times New Roman" w:cs="Times New Roman"/>
          <w:sz w:val="24"/>
          <w:szCs w:val="24"/>
        </w:rPr>
        <w:t>(1) on which the last payment is due after the first 3 years of the plan, or such other time not to exceed 5 years fixed by the court; or</w:t>
      </w:r>
    </w:p>
    <w:p w14:paraId="1CD84BCD" w14:textId="031B0E7E" w:rsidR="002A5555" w:rsidRPr="00562DC4" w:rsidRDefault="002A5555" w:rsidP="002A5555">
      <w:pPr>
        <w:ind w:firstLine="720"/>
        <w:rPr>
          <w:rFonts w:ascii="Times New Roman" w:hAnsi="Times New Roman" w:cs="Times New Roman"/>
          <w:sz w:val="24"/>
          <w:szCs w:val="24"/>
        </w:rPr>
      </w:pPr>
      <w:r w:rsidRPr="00562DC4">
        <w:rPr>
          <w:rFonts w:ascii="Times New Roman" w:hAnsi="Times New Roman" w:cs="Times New Roman"/>
          <w:sz w:val="24"/>
          <w:szCs w:val="24"/>
        </w:rPr>
        <w:t xml:space="preserve">(2) </w:t>
      </w:r>
      <w:r w:rsidR="0053636E" w:rsidRPr="00BA201E">
        <w:rPr>
          <w:rFonts w:ascii="Times New Roman" w:hAnsi="Times New Roman" w:cs="Times New Roman"/>
          <w:sz w:val="24"/>
          <w:szCs w:val="24"/>
        </w:rPr>
        <w:t xml:space="preserve">if applicable, </w:t>
      </w:r>
      <w:r w:rsidRPr="00562DC4">
        <w:rPr>
          <w:rFonts w:ascii="Times New Roman" w:hAnsi="Times New Roman" w:cs="Times New Roman"/>
          <w:sz w:val="24"/>
          <w:szCs w:val="24"/>
        </w:rPr>
        <w:t xml:space="preserve">of the kind specified in </w:t>
      </w:r>
      <w:hyperlink r:id="rId12" w:anchor="co_pp_8b3b0000958a4" w:history="1">
        <w:r w:rsidRPr="00562DC4">
          <w:rPr>
            <w:rStyle w:val="Hyperlink"/>
            <w:rFonts w:ascii="Times New Roman" w:hAnsi="Times New Roman" w:cs="Times New Roman"/>
            <w:color w:val="auto"/>
            <w:sz w:val="24"/>
            <w:szCs w:val="24"/>
            <w:u w:val="none"/>
          </w:rPr>
          <w:t>section 523(a)</w:t>
        </w:r>
      </w:hyperlink>
      <w:r w:rsidRPr="00562DC4">
        <w:rPr>
          <w:rFonts w:ascii="Times New Roman" w:hAnsi="Times New Roman" w:cs="Times New Roman"/>
          <w:sz w:val="24"/>
          <w:szCs w:val="24"/>
        </w:rPr>
        <w:t xml:space="preserve"> of this title.</w:t>
      </w:r>
    </w:p>
    <w:p w14:paraId="166497F3" w14:textId="77777777" w:rsidR="00B94D21" w:rsidRPr="00562DC4" w:rsidRDefault="00B94D21">
      <w:pPr>
        <w:spacing w:before="18" w:after="0" w:line="260" w:lineRule="exact"/>
        <w:rPr>
          <w:sz w:val="26"/>
          <w:szCs w:val="26"/>
        </w:rPr>
      </w:pPr>
    </w:p>
    <w:p w14:paraId="2C260904" w14:textId="7057A5AB" w:rsidR="00B94D21" w:rsidRPr="00562DC4" w:rsidRDefault="00E4001D">
      <w:pPr>
        <w:spacing w:after="0" w:line="240" w:lineRule="auto"/>
        <w:ind w:left="1200" w:right="-20"/>
        <w:rPr>
          <w:rFonts w:ascii="Times New Roman" w:eastAsia="Times New Roman" w:hAnsi="Times New Roman" w:cs="Times New Roman"/>
          <w:sz w:val="24"/>
          <w:szCs w:val="24"/>
        </w:rPr>
      </w:pPr>
      <w:r w:rsidRPr="00562DC4">
        <w:rPr>
          <w:rFonts w:ascii="Times New Roman" w:eastAsia="Times New Roman" w:hAnsi="Times New Roman" w:cs="Times New Roman"/>
          <w:b/>
          <w:bCs/>
          <w:sz w:val="24"/>
          <w:szCs w:val="24"/>
        </w:rPr>
        <w:t xml:space="preserve">[Option </w:t>
      </w:r>
      <w:r w:rsidR="002A5555" w:rsidRPr="00562DC4">
        <w:rPr>
          <w:rFonts w:ascii="Times New Roman" w:eastAsia="Times New Roman" w:hAnsi="Times New Roman" w:cs="Times New Roman"/>
          <w:b/>
          <w:bCs/>
          <w:sz w:val="24"/>
          <w:szCs w:val="24"/>
        </w:rPr>
        <w:t>2</w:t>
      </w:r>
      <w:r w:rsidRPr="00562DC4">
        <w:rPr>
          <w:rFonts w:ascii="Times New Roman" w:eastAsia="Times New Roman" w:hAnsi="Times New Roman" w:cs="Times New Roman"/>
          <w:b/>
          <w:bCs/>
          <w:sz w:val="24"/>
          <w:szCs w:val="24"/>
        </w:rPr>
        <w:t>– If § 1141(d)(3) is applicable]</w:t>
      </w:r>
    </w:p>
    <w:p w14:paraId="4A3499B9" w14:textId="77777777" w:rsidR="00B94D21" w:rsidRPr="00562DC4" w:rsidRDefault="00B94D21">
      <w:pPr>
        <w:spacing w:before="14" w:after="0" w:line="260" w:lineRule="exact"/>
        <w:rPr>
          <w:sz w:val="26"/>
          <w:szCs w:val="26"/>
        </w:rPr>
      </w:pPr>
    </w:p>
    <w:p w14:paraId="5EFA1BAE" w14:textId="7D32667C" w:rsidR="00B94D21" w:rsidRPr="00B35FFD" w:rsidRDefault="00E4001D">
      <w:pPr>
        <w:spacing w:after="0" w:line="240" w:lineRule="auto"/>
        <w:ind w:left="120" w:right="57" w:firstLine="720"/>
        <w:jc w:val="both"/>
        <w:rPr>
          <w:rFonts w:ascii="Times New Roman" w:eastAsia="Times New Roman" w:hAnsi="Times New Roman" w:cs="Times New Roman"/>
          <w:sz w:val="24"/>
          <w:szCs w:val="24"/>
        </w:rPr>
      </w:pPr>
      <w:r w:rsidRPr="00B35FFD">
        <w:rPr>
          <w:rFonts w:ascii="Times New Roman" w:eastAsia="Times New Roman" w:hAnsi="Times New Roman" w:cs="Times New Roman"/>
          <w:sz w:val="24"/>
          <w:szCs w:val="24"/>
          <w:u w:val="single" w:color="000000"/>
        </w:rPr>
        <w:t>No Discharge.</w:t>
      </w:r>
      <w:r w:rsidRPr="00B35FFD">
        <w:rPr>
          <w:rFonts w:ascii="Times New Roman" w:eastAsia="Times New Roman" w:hAnsi="Times New Roman" w:cs="Times New Roman"/>
          <w:sz w:val="24"/>
          <w:szCs w:val="24"/>
        </w:rPr>
        <w:t xml:space="preserve"> In accordance with § 1141(d)(3) of the </w:t>
      </w:r>
      <w:r w:rsidR="0053636E" w:rsidRPr="0040488E">
        <w:rPr>
          <w:rFonts w:ascii="Times New Roman" w:eastAsia="Times New Roman" w:hAnsi="Times New Roman" w:cs="Times New Roman"/>
          <w:sz w:val="24"/>
          <w:szCs w:val="24"/>
        </w:rPr>
        <w:t xml:space="preserve">Bankruptcy </w:t>
      </w:r>
      <w:r w:rsidRPr="00B35FFD">
        <w:rPr>
          <w:rFonts w:ascii="Times New Roman" w:eastAsia="Times New Roman" w:hAnsi="Times New Roman" w:cs="Times New Roman"/>
          <w:sz w:val="24"/>
          <w:szCs w:val="24"/>
        </w:rPr>
        <w:t>Code, the Debtor will not receive any discharge of debt in this bankruptcy case.</w:t>
      </w:r>
    </w:p>
    <w:p w14:paraId="3C04DB5F" w14:textId="3709DB60" w:rsidR="00B94D21" w:rsidRPr="00B35FFD" w:rsidRDefault="00B94D21">
      <w:pPr>
        <w:spacing w:before="3" w:after="0" w:line="180" w:lineRule="exact"/>
        <w:rPr>
          <w:sz w:val="18"/>
          <w:szCs w:val="18"/>
        </w:rPr>
      </w:pPr>
    </w:p>
    <w:p w14:paraId="62A00ECC" w14:textId="26C6FB8A" w:rsidR="009212A2" w:rsidRPr="00212275" w:rsidRDefault="009212A2" w:rsidP="009212A2">
      <w:pPr>
        <w:spacing w:after="0" w:line="240" w:lineRule="auto"/>
        <w:ind w:left="120" w:right="58" w:firstLine="720"/>
        <w:jc w:val="both"/>
        <w:rPr>
          <w:rFonts w:ascii="Times New Roman" w:eastAsia="Times New Roman" w:hAnsi="Times New Roman" w:cs="Times New Roman"/>
          <w:sz w:val="24"/>
          <w:szCs w:val="24"/>
        </w:rPr>
      </w:pPr>
      <w:r w:rsidRPr="00212275">
        <w:rPr>
          <w:rFonts w:ascii="Times New Roman" w:eastAsia="Times New Roman" w:hAnsi="Times New Roman" w:cs="Times New Roman"/>
          <w:sz w:val="24"/>
          <w:szCs w:val="24"/>
        </w:rPr>
        <w:t>NOTE: If the Debtor is not entitled to discharge under 11 U.S.C. § 1141(d)(3) change this heading to “</w:t>
      </w:r>
      <w:r w:rsidRPr="00212275">
        <w:rPr>
          <w:rFonts w:ascii="Times New Roman" w:eastAsia="Times New Roman" w:hAnsi="Times New Roman" w:cs="Times New Roman"/>
          <w:b/>
          <w:bCs/>
          <w:sz w:val="24"/>
          <w:szCs w:val="24"/>
        </w:rPr>
        <w:t>NO DISCHARGE OF DEBTOR</w:t>
      </w:r>
      <w:r w:rsidRPr="00212275">
        <w:rPr>
          <w:rFonts w:ascii="Times New Roman" w:eastAsia="Times New Roman" w:hAnsi="Times New Roman" w:cs="Times New Roman"/>
          <w:sz w:val="24"/>
          <w:szCs w:val="24"/>
        </w:rPr>
        <w:t>.”</w:t>
      </w:r>
    </w:p>
    <w:p w14:paraId="3FB7A477" w14:textId="77777777" w:rsidR="00313627" w:rsidRDefault="00313627">
      <w:pPr>
        <w:spacing w:after="0" w:line="240" w:lineRule="auto"/>
        <w:ind w:left="3765" w:right="3746"/>
        <w:jc w:val="center"/>
        <w:rPr>
          <w:rFonts w:ascii="Times New Roman" w:eastAsia="Times New Roman" w:hAnsi="Times New Roman" w:cs="Times New Roman"/>
          <w:b/>
          <w:bCs/>
          <w:sz w:val="24"/>
          <w:szCs w:val="24"/>
        </w:rPr>
      </w:pPr>
    </w:p>
    <w:p w14:paraId="120DB262" w14:textId="3E7593E6" w:rsidR="00B94D21" w:rsidRPr="00001DD4" w:rsidRDefault="00E4001D">
      <w:pPr>
        <w:spacing w:after="0" w:line="240" w:lineRule="auto"/>
        <w:ind w:left="3765" w:right="3746"/>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ARTICLE 6</w:t>
      </w:r>
    </w:p>
    <w:p w14:paraId="3281049D" w14:textId="77777777" w:rsidR="00B94D21" w:rsidRPr="00001DD4" w:rsidRDefault="00E4001D">
      <w:pPr>
        <w:spacing w:after="0" w:line="271" w:lineRule="exact"/>
        <w:ind w:left="3002" w:right="2983"/>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position w:val="-1"/>
          <w:sz w:val="24"/>
          <w:szCs w:val="24"/>
          <w:u w:val="thick" w:color="000000"/>
        </w:rPr>
        <w:t>GENERAL PROVISIONS.</w:t>
      </w:r>
    </w:p>
    <w:p w14:paraId="1A9AB88E" w14:textId="77777777" w:rsidR="00B94D21" w:rsidRPr="00001DD4" w:rsidRDefault="00B94D21">
      <w:pPr>
        <w:spacing w:before="8" w:after="0" w:line="120" w:lineRule="exact"/>
        <w:rPr>
          <w:sz w:val="12"/>
          <w:szCs w:val="12"/>
        </w:rPr>
      </w:pPr>
    </w:p>
    <w:p w14:paraId="3CA6D7EF" w14:textId="77777777" w:rsidR="00B94D21" w:rsidRPr="00001DD4" w:rsidRDefault="00B94D21">
      <w:pPr>
        <w:spacing w:after="0" w:line="200" w:lineRule="exact"/>
        <w:rPr>
          <w:sz w:val="20"/>
          <w:szCs w:val="20"/>
        </w:rPr>
      </w:pPr>
    </w:p>
    <w:p w14:paraId="67B6B613" w14:textId="77777777" w:rsidR="00B94D21" w:rsidRPr="00001DD4" w:rsidRDefault="00E4001D">
      <w:pPr>
        <w:tabs>
          <w:tab w:val="left" w:pos="1560"/>
        </w:tabs>
        <w:spacing w:before="29" w:after="0" w:line="240" w:lineRule="auto"/>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 xml:space="preserve">6.1. </w:t>
      </w:r>
      <w:r w:rsidRPr="00001DD4">
        <w:rPr>
          <w:rFonts w:ascii="Times New Roman" w:eastAsia="Times New Roman" w:hAnsi="Times New Roman" w:cs="Times New Roman"/>
          <w:b/>
          <w:bCs/>
          <w:sz w:val="24"/>
          <w:szCs w:val="24"/>
        </w:rPr>
        <w:tab/>
      </w:r>
      <w:r w:rsidRPr="00001DD4">
        <w:rPr>
          <w:rFonts w:ascii="Times New Roman" w:eastAsia="Times New Roman" w:hAnsi="Times New Roman" w:cs="Times New Roman"/>
          <w:b/>
          <w:bCs/>
          <w:sz w:val="24"/>
          <w:szCs w:val="24"/>
          <w:u w:val="thick" w:color="000000"/>
        </w:rPr>
        <w:t>Title to Assets.</w:t>
      </w:r>
    </w:p>
    <w:p w14:paraId="6F34F0C8" w14:textId="77777777" w:rsidR="00B94D21" w:rsidRDefault="00B94D21">
      <w:pPr>
        <w:spacing w:after="0"/>
      </w:pPr>
    </w:p>
    <w:p w14:paraId="4F5B60F2" w14:textId="0937B2C2" w:rsidR="005D00FA" w:rsidRPr="00212275" w:rsidRDefault="005D00FA" w:rsidP="005D00FA">
      <w:pPr>
        <w:spacing w:after="0"/>
        <w:ind w:firstLine="720"/>
        <w:rPr>
          <w:rFonts w:ascii="Times New Roman" w:eastAsia="Times New Roman" w:hAnsi="Times New Roman" w:cs="Times New Roman"/>
          <w:w w:val="104"/>
          <w:sz w:val="24"/>
          <w:szCs w:val="24"/>
        </w:rPr>
      </w:pPr>
      <w:r w:rsidRPr="00212275">
        <w:rPr>
          <w:rFonts w:ascii="Times New Roman" w:eastAsia="Times New Roman" w:hAnsi="Times New Roman" w:cs="Times New Roman"/>
          <w:sz w:val="24"/>
          <w:szCs w:val="24"/>
        </w:rPr>
        <w:t xml:space="preserve">If a plan is confirmed under </w:t>
      </w:r>
      <w:hyperlink r:id="rId13" w:anchor="co_pp_a83b000018c76" w:history="1">
        <w:r w:rsidRPr="00212275">
          <w:rPr>
            <w:rFonts w:ascii="Times New Roman" w:eastAsia="Times New Roman" w:hAnsi="Times New Roman" w:cs="Times New Roman"/>
            <w:sz w:val="24"/>
            <w:szCs w:val="24"/>
          </w:rPr>
          <w:t>§ 1191(a)</w:t>
        </w:r>
      </w:hyperlink>
      <w:r w:rsidRPr="00212275">
        <w:rPr>
          <w:rFonts w:ascii="Times New Roman" w:eastAsia="Times New Roman" w:hAnsi="Times New Roman" w:cs="Times New Roman"/>
          <w:sz w:val="24"/>
          <w:szCs w:val="24"/>
        </w:rPr>
        <w:t>,</w:t>
      </w:r>
      <w:r w:rsidRPr="000D5C92">
        <w:rPr>
          <w:rFonts w:ascii="Times New Roman" w:eastAsia="Times New Roman" w:hAnsi="Times New Roman" w:cs="Times New Roman"/>
          <w:sz w:val="24"/>
          <w:szCs w:val="24"/>
        </w:rPr>
        <w:t xml:space="preserve"> </w:t>
      </w:r>
      <w:r w:rsidRPr="00212275">
        <w:rPr>
          <w:rFonts w:ascii="Times New Roman" w:eastAsia="Times New Roman" w:hAnsi="Times New Roman" w:cs="Times New Roman"/>
          <w:sz w:val="24"/>
          <w:szCs w:val="24"/>
        </w:rPr>
        <w:t xml:space="preserve">except as otherwise provided in the Plan or in the order confirming the </w:t>
      </w:r>
      <w:r w:rsidRPr="00212275">
        <w:rPr>
          <w:rFonts w:ascii="Times New Roman" w:eastAsia="Times New Roman" w:hAnsi="Times New Roman" w:cs="Times New Roman"/>
          <w:w w:val="104"/>
          <w:sz w:val="24"/>
          <w:szCs w:val="24"/>
        </w:rPr>
        <w:t xml:space="preserve">Plan, </w:t>
      </w:r>
      <w:r w:rsidRPr="00212275">
        <w:rPr>
          <w:rFonts w:ascii="Times New Roman" w:eastAsia="Times New Roman" w:hAnsi="Times New Roman" w:cs="Times New Roman"/>
          <w:sz w:val="24"/>
          <w:szCs w:val="24"/>
        </w:rPr>
        <w:t xml:space="preserve">(i) confirmation of the Plan vests all of the property of the estate in the Debtor, and </w:t>
      </w:r>
      <w:r w:rsidRPr="00212275">
        <w:rPr>
          <w:rFonts w:ascii="Times New Roman" w:eastAsia="Times New Roman" w:hAnsi="Times New Roman" w:cs="Times New Roman"/>
          <w:w w:val="104"/>
          <w:sz w:val="24"/>
          <w:szCs w:val="24"/>
        </w:rPr>
        <w:t xml:space="preserve">(ii) </w:t>
      </w:r>
      <w:r w:rsidRPr="00212275">
        <w:rPr>
          <w:rFonts w:ascii="Times New Roman" w:eastAsia="Times New Roman" w:hAnsi="Times New Roman" w:cs="Times New Roman"/>
          <w:sz w:val="24"/>
          <w:szCs w:val="24"/>
        </w:rPr>
        <w:t xml:space="preserve">after confirmation  of the Plan, the property dealt with by the Plan is free and clear of </w:t>
      </w:r>
      <w:r w:rsidRPr="00212275">
        <w:rPr>
          <w:rFonts w:ascii="Times New Roman" w:eastAsia="Times New Roman" w:hAnsi="Times New Roman" w:cs="Times New Roman"/>
          <w:w w:val="104"/>
          <w:sz w:val="24"/>
          <w:szCs w:val="24"/>
        </w:rPr>
        <w:t xml:space="preserve">all </w:t>
      </w:r>
      <w:r w:rsidRPr="00212275">
        <w:rPr>
          <w:rFonts w:ascii="Times New Roman" w:eastAsia="Times New Roman" w:hAnsi="Times New Roman" w:cs="Times New Roman"/>
          <w:sz w:val="24"/>
          <w:szCs w:val="24"/>
        </w:rPr>
        <w:t xml:space="preserve">Claims and Equity Interests of Creditors, equity security holders, and of general partners </w:t>
      </w:r>
      <w:r w:rsidRPr="00212275">
        <w:rPr>
          <w:rFonts w:ascii="Times New Roman" w:eastAsia="Times New Roman" w:hAnsi="Times New Roman" w:cs="Times New Roman"/>
          <w:w w:val="104"/>
          <w:sz w:val="24"/>
          <w:szCs w:val="24"/>
        </w:rPr>
        <w:t xml:space="preserve">in </w:t>
      </w:r>
      <w:r w:rsidRPr="00212275">
        <w:rPr>
          <w:rFonts w:ascii="Times New Roman" w:eastAsia="Times New Roman" w:hAnsi="Times New Roman" w:cs="Times New Roman"/>
          <w:sz w:val="24"/>
          <w:szCs w:val="24"/>
        </w:rPr>
        <w:t xml:space="preserve">the </w:t>
      </w:r>
      <w:r w:rsidRPr="00212275">
        <w:rPr>
          <w:rFonts w:ascii="Times New Roman" w:eastAsia="Times New Roman" w:hAnsi="Times New Roman" w:cs="Times New Roman"/>
          <w:w w:val="104"/>
          <w:sz w:val="24"/>
          <w:szCs w:val="24"/>
        </w:rPr>
        <w:t>Debtor</w:t>
      </w:r>
      <w:r w:rsidR="00D91AE5" w:rsidRPr="00212275">
        <w:rPr>
          <w:rFonts w:ascii="Times New Roman" w:eastAsia="Times New Roman" w:hAnsi="Times New Roman" w:cs="Times New Roman"/>
          <w:w w:val="104"/>
          <w:sz w:val="24"/>
          <w:szCs w:val="24"/>
        </w:rPr>
        <w:t>.</w:t>
      </w:r>
    </w:p>
    <w:p w14:paraId="28E1ADFB" w14:textId="77777777" w:rsidR="00D91AE5" w:rsidRPr="00212275" w:rsidRDefault="00D91AE5" w:rsidP="005D00FA">
      <w:pPr>
        <w:spacing w:after="0"/>
        <w:ind w:firstLine="720"/>
        <w:rPr>
          <w:rFonts w:ascii="Times New Roman" w:eastAsia="Times New Roman" w:hAnsi="Times New Roman" w:cs="Times New Roman"/>
          <w:w w:val="104"/>
          <w:sz w:val="24"/>
          <w:szCs w:val="24"/>
        </w:rPr>
      </w:pPr>
    </w:p>
    <w:p w14:paraId="5D440BC6" w14:textId="2B2D75CE" w:rsidR="000D5C92" w:rsidRPr="00212275" w:rsidRDefault="000D5C92" w:rsidP="000D5C92">
      <w:pPr>
        <w:widowControl/>
        <w:spacing w:after="0" w:line="240" w:lineRule="auto"/>
        <w:ind w:firstLine="720"/>
        <w:jc w:val="both"/>
        <w:rPr>
          <w:rFonts w:ascii="Times New Roman" w:eastAsia="Times New Roman" w:hAnsi="Times New Roman" w:cs="Times New Roman"/>
          <w:sz w:val="24"/>
          <w:szCs w:val="24"/>
        </w:rPr>
      </w:pPr>
      <w:r w:rsidRPr="00212275">
        <w:rPr>
          <w:rFonts w:ascii="Times New Roman" w:eastAsia="Times New Roman" w:hAnsi="Times New Roman" w:cs="Times New Roman"/>
          <w:sz w:val="24"/>
          <w:szCs w:val="24"/>
        </w:rPr>
        <w:t xml:space="preserve">If a plan is confirmed under </w:t>
      </w:r>
      <w:hyperlink r:id="rId14" w:anchor="co_pp_a83b000018c76" w:history="1">
        <w:r w:rsidRPr="00212275">
          <w:rPr>
            <w:rFonts w:ascii="Times New Roman" w:eastAsia="Times New Roman" w:hAnsi="Times New Roman" w:cs="Times New Roman"/>
            <w:sz w:val="24"/>
            <w:szCs w:val="24"/>
          </w:rPr>
          <w:t>§ 1191(b)</w:t>
        </w:r>
      </w:hyperlink>
      <w:r w:rsidRPr="00212275">
        <w:rPr>
          <w:rFonts w:ascii="Times New Roman" w:eastAsia="Times New Roman" w:hAnsi="Times New Roman" w:cs="Times New Roman"/>
          <w:sz w:val="24"/>
          <w:szCs w:val="24"/>
        </w:rPr>
        <w:t xml:space="preserve">, property of the estate includes, in addition to the property specified in </w:t>
      </w:r>
      <w:hyperlink r:id="rId15" w:history="1">
        <w:r w:rsidRPr="00212275">
          <w:rPr>
            <w:rFonts w:ascii="Times New Roman" w:eastAsia="Times New Roman" w:hAnsi="Times New Roman" w:cs="Times New Roman"/>
            <w:sz w:val="24"/>
            <w:szCs w:val="24"/>
          </w:rPr>
          <w:t>§ 541</w:t>
        </w:r>
      </w:hyperlink>
      <w:r w:rsidRPr="00212275">
        <w:rPr>
          <w:rFonts w:ascii="Times New Roman" w:eastAsia="Times New Roman" w:hAnsi="Times New Roman" w:cs="Times New Roman"/>
          <w:sz w:val="24"/>
          <w:szCs w:val="24"/>
        </w:rPr>
        <w:t xml:space="preserve">, all property of the kind specified in that section that the Debtor acquires, as well as earnings from services performed by the Debtor, after the date of commencement of the case but before the case is closed, dismissed, or converted to a case under chapter 7, 12, or 13 of the Bankruptcy Code, whichever occurs first.  Except as provided </w:t>
      </w:r>
      <w:r w:rsidRPr="00212275">
        <w:rPr>
          <w:rFonts w:ascii="Times New Roman" w:eastAsia="Times New Roman" w:hAnsi="Times New Roman" w:cs="Times New Roman"/>
          <w:sz w:val="24"/>
          <w:szCs w:val="24"/>
        </w:rPr>
        <w:lastRenderedPageBreak/>
        <w:t xml:space="preserve">in </w:t>
      </w:r>
      <w:hyperlink r:id="rId16" w:history="1">
        <w:r w:rsidRPr="00212275">
          <w:rPr>
            <w:rFonts w:ascii="Times New Roman" w:eastAsia="Times New Roman" w:hAnsi="Times New Roman" w:cs="Times New Roman"/>
            <w:sz w:val="24"/>
            <w:szCs w:val="24"/>
          </w:rPr>
          <w:t>§ 1185</w:t>
        </w:r>
      </w:hyperlink>
      <w:r w:rsidRPr="00212275">
        <w:rPr>
          <w:rFonts w:ascii="Times New Roman" w:eastAsia="Times New Roman" w:hAnsi="Times New Roman" w:cs="Times New Roman"/>
          <w:sz w:val="24"/>
          <w:szCs w:val="24"/>
        </w:rPr>
        <w:t xml:space="preserve"> of the Bankruptcy Code, </w:t>
      </w:r>
      <w:r w:rsidR="00051A95" w:rsidRPr="00212275">
        <w:rPr>
          <w:rFonts w:ascii="Times New Roman" w:eastAsia="Times New Roman" w:hAnsi="Times New Roman" w:cs="Times New Roman"/>
          <w:sz w:val="24"/>
          <w:szCs w:val="24"/>
        </w:rPr>
        <w:t>the</w:t>
      </w:r>
      <w:r w:rsidRPr="00212275">
        <w:rPr>
          <w:rFonts w:ascii="Times New Roman" w:eastAsia="Times New Roman" w:hAnsi="Times New Roman" w:cs="Times New Roman"/>
          <w:sz w:val="24"/>
          <w:szCs w:val="24"/>
        </w:rPr>
        <w:t xml:space="preserve"> </w:t>
      </w:r>
      <w:r w:rsidR="00051A95" w:rsidRPr="00212275">
        <w:rPr>
          <w:rFonts w:ascii="Times New Roman" w:eastAsia="Times New Roman" w:hAnsi="Times New Roman" w:cs="Times New Roman"/>
          <w:sz w:val="24"/>
          <w:szCs w:val="24"/>
        </w:rPr>
        <w:t>P</w:t>
      </w:r>
      <w:r w:rsidRPr="00212275">
        <w:rPr>
          <w:rFonts w:ascii="Times New Roman" w:eastAsia="Times New Roman" w:hAnsi="Times New Roman" w:cs="Times New Roman"/>
          <w:sz w:val="24"/>
          <w:szCs w:val="24"/>
        </w:rPr>
        <w:t xml:space="preserve">lan, or </w:t>
      </w:r>
      <w:r w:rsidR="00051A95" w:rsidRPr="00212275">
        <w:rPr>
          <w:rFonts w:ascii="Times New Roman" w:eastAsia="Times New Roman" w:hAnsi="Times New Roman" w:cs="Times New Roman"/>
          <w:sz w:val="24"/>
          <w:szCs w:val="24"/>
        </w:rPr>
        <w:t>the</w:t>
      </w:r>
      <w:r w:rsidRPr="00212275">
        <w:rPr>
          <w:rFonts w:ascii="Times New Roman" w:eastAsia="Times New Roman" w:hAnsi="Times New Roman" w:cs="Times New Roman"/>
          <w:sz w:val="24"/>
          <w:szCs w:val="24"/>
        </w:rPr>
        <w:t xml:space="preserve"> order confirming </w:t>
      </w:r>
      <w:r w:rsidR="00051A95" w:rsidRPr="00212275">
        <w:rPr>
          <w:rFonts w:ascii="Times New Roman" w:eastAsia="Times New Roman" w:hAnsi="Times New Roman" w:cs="Times New Roman"/>
          <w:sz w:val="24"/>
          <w:szCs w:val="24"/>
        </w:rPr>
        <w:t>the P</w:t>
      </w:r>
      <w:r w:rsidRPr="00212275">
        <w:rPr>
          <w:rFonts w:ascii="Times New Roman" w:eastAsia="Times New Roman" w:hAnsi="Times New Roman" w:cs="Times New Roman"/>
          <w:sz w:val="24"/>
          <w:szCs w:val="24"/>
        </w:rPr>
        <w:t xml:space="preserve">lan, the </w:t>
      </w:r>
      <w:r w:rsidR="00051A95" w:rsidRPr="00212275">
        <w:rPr>
          <w:rFonts w:ascii="Times New Roman" w:eastAsia="Times New Roman" w:hAnsi="Times New Roman" w:cs="Times New Roman"/>
          <w:sz w:val="24"/>
          <w:szCs w:val="24"/>
        </w:rPr>
        <w:t>D</w:t>
      </w:r>
      <w:r w:rsidRPr="00212275">
        <w:rPr>
          <w:rFonts w:ascii="Times New Roman" w:eastAsia="Times New Roman" w:hAnsi="Times New Roman" w:cs="Times New Roman"/>
          <w:sz w:val="24"/>
          <w:szCs w:val="24"/>
        </w:rPr>
        <w:t>ebtor shall remain in possession of all property of the estate.</w:t>
      </w:r>
    </w:p>
    <w:p w14:paraId="0F972133" w14:textId="77777777" w:rsidR="000D5C92" w:rsidRPr="00212275" w:rsidRDefault="000D5C92" w:rsidP="000D5C92">
      <w:pPr>
        <w:spacing w:before="4" w:after="0" w:line="150" w:lineRule="exact"/>
        <w:jc w:val="both"/>
        <w:rPr>
          <w:sz w:val="15"/>
          <w:szCs w:val="15"/>
        </w:rPr>
      </w:pPr>
    </w:p>
    <w:p w14:paraId="6DA417BC" w14:textId="77777777" w:rsidR="00B94D21" w:rsidRPr="00212275" w:rsidRDefault="00B94D21">
      <w:pPr>
        <w:spacing w:after="0" w:line="200" w:lineRule="exact"/>
        <w:rPr>
          <w:sz w:val="20"/>
          <w:szCs w:val="20"/>
        </w:rPr>
      </w:pPr>
    </w:p>
    <w:p w14:paraId="4B2F6ED9" w14:textId="77777777" w:rsidR="00B94D21" w:rsidRPr="00212275" w:rsidRDefault="00E4001D">
      <w:pPr>
        <w:tabs>
          <w:tab w:val="left" w:pos="1540"/>
        </w:tabs>
        <w:spacing w:after="0" w:line="240" w:lineRule="auto"/>
        <w:ind w:left="820" w:right="-20"/>
        <w:rPr>
          <w:rFonts w:ascii="Times New Roman" w:eastAsia="Times New Roman" w:hAnsi="Times New Roman" w:cs="Times New Roman"/>
          <w:sz w:val="24"/>
          <w:szCs w:val="24"/>
        </w:rPr>
      </w:pPr>
      <w:r w:rsidRPr="00212275">
        <w:rPr>
          <w:rFonts w:ascii="Times New Roman" w:eastAsia="Times New Roman" w:hAnsi="Times New Roman" w:cs="Times New Roman"/>
          <w:b/>
          <w:bCs/>
          <w:sz w:val="24"/>
          <w:szCs w:val="24"/>
        </w:rPr>
        <w:t xml:space="preserve">6.2. </w:t>
      </w:r>
      <w:r w:rsidRPr="00212275">
        <w:rPr>
          <w:rFonts w:ascii="Times New Roman" w:eastAsia="Times New Roman" w:hAnsi="Times New Roman" w:cs="Times New Roman"/>
          <w:b/>
          <w:bCs/>
          <w:sz w:val="24"/>
          <w:szCs w:val="24"/>
        </w:rPr>
        <w:tab/>
      </w:r>
      <w:r w:rsidRPr="00212275">
        <w:rPr>
          <w:rFonts w:ascii="Times New Roman" w:eastAsia="Times New Roman" w:hAnsi="Times New Roman" w:cs="Times New Roman"/>
          <w:b/>
          <w:bCs/>
          <w:sz w:val="24"/>
          <w:szCs w:val="24"/>
          <w:u w:val="thick" w:color="000000"/>
        </w:rPr>
        <w:t>Binding Effect.</w:t>
      </w:r>
    </w:p>
    <w:p w14:paraId="75BC55DE" w14:textId="77777777" w:rsidR="00B94D21" w:rsidRPr="00212275" w:rsidRDefault="00B94D21">
      <w:pPr>
        <w:spacing w:before="3" w:after="0" w:line="260" w:lineRule="exact"/>
        <w:rPr>
          <w:sz w:val="26"/>
          <w:szCs w:val="26"/>
        </w:rPr>
      </w:pPr>
    </w:p>
    <w:p w14:paraId="55371A16" w14:textId="77777777" w:rsidR="00B94D21" w:rsidRPr="00212275" w:rsidRDefault="00E4001D">
      <w:pPr>
        <w:spacing w:after="0" w:line="240" w:lineRule="auto"/>
        <w:ind w:left="100" w:right="51" w:firstLine="720"/>
        <w:jc w:val="both"/>
        <w:rPr>
          <w:rFonts w:ascii="Times New Roman" w:eastAsia="Times New Roman" w:hAnsi="Times New Roman" w:cs="Times New Roman"/>
          <w:sz w:val="24"/>
          <w:szCs w:val="24"/>
        </w:rPr>
      </w:pPr>
      <w:r w:rsidRPr="00212275">
        <w:rPr>
          <w:rFonts w:ascii="Times New Roman" w:eastAsia="Times New Roman" w:hAnsi="Times New Roman" w:cs="Times New Roman"/>
          <w:sz w:val="24"/>
          <w:szCs w:val="24"/>
        </w:rPr>
        <w:t xml:space="preserve">If the Plan is confirmed,  the provisions  of the Plan will bind the Debtor and </w:t>
      </w:r>
      <w:r w:rsidRPr="00212275">
        <w:rPr>
          <w:rFonts w:ascii="Times New Roman" w:eastAsia="Times New Roman" w:hAnsi="Times New Roman" w:cs="Times New Roman"/>
          <w:w w:val="104"/>
          <w:sz w:val="24"/>
          <w:szCs w:val="24"/>
        </w:rPr>
        <w:t xml:space="preserve">all </w:t>
      </w:r>
      <w:r w:rsidRPr="00212275">
        <w:rPr>
          <w:rFonts w:ascii="Times New Roman" w:eastAsia="Times New Roman" w:hAnsi="Times New Roman" w:cs="Times New Roman"/>
          <w:sz w:val="24"/>
          <w:szCs w:val="24"/>
        </w:rPr>
        <w:t>Creditors, whether or not they accept the Plan. The rights and obligations of any entity named or referred to in this Plan will be binding upon, and will inure to the benefit of the successors or assigns of such entity.</w:t>
      </w:r>
    </w:p>
    <w:p w14:paraId="3DF0A252" w14:textId="77777777" w:rsidR="00B94D21" w:rsidRPr="00212275" w:rsidRDefault="00B94D21">
      <w:pPr>
        <w:spacing w:before="18" w:after="0" w:line="260" w:lineRule="exact"/>
        <w:rPr>
          <w:sz w:val="26"/>
          <w:szCs w:val="26"/>
        </w:rPr>
      </w:pPr>
    </w:p>
    <w:p w14:paraId="539005F2" w14:textId="77777777" w:rsidR="00B94D21" w:rsidRPr="00212275" w:rsidRDefault="00E4001D">
      <w:pPr>
        <w:tabs>
          <w:tab w:val="left" w:pos="1540"/>
        </w:tabs>
        <w:spacing w:after="0" w:line="271" w:lineRule="exact"/>
        <w:ind w:left="820" w:right="-20"/>
        <w:rPr>
          <w:rFonts w:ascii="Times New Roman" w:eastAsia="Times New Roman" w:hAnsi="Times New Roman" w:cs="Times New Roman"/>
          <w:sz w:val="24"/>
          <w:szCs w:val="24"/>
        </w:rPr>
      </w:pPr>
      <w:r w:rsidRPr="00212275">
        <w:rPr>
          <w:rFonts w:ascii="Times New Roman" w:eastAsia="Times New Roman" w:hAnsi="Times New Roman" w:cs="Times New Roman"/>
          <w:b/>
          <w:bCs/>
          <w:position w:val="-1"/>
          <w:sz w:val="24"/>
          <w:szCs w:val="24"/>
        </w:rPr>
        <w:t>6.3.</w:t>
      </w:r>
      <w:r w:rsidRPr="00212275">
        <w:rPr>
          <w:rFonts w:ascii="Times New Roman" w:eastAsia="Times New Roman" w:hAnsi="Times New Roman" w:cs="Times New Roman"/>
          <w:b/>
          <w:bCs/>
          <w:position w:val="-1"/>
          <w:sz w:val="24"/>
          <w:szCs w:val="24"/>
        </w:rPr>
        <w:tab/>
      </w:r>
      <w:r w:rsidRPr="00212275">
        <w:rPr>
          <w:rFonts w:ascii="Times New Roman" w:eastAsia="Times New Roman" w:hAnsi="Times New Roman" w:cs="Times New Roman"/>
          <w:b/>
          <w:bCs/>
          <w:position w:val="-1"/>
          <w:sz w:val="24"/>
          <w:szCs w:val="24"/>
          <w:u w:val="thick" w:color="000000"/>
        </w:rPr>
        <w:t>Severability.</w:t>
      </w:r>
    </w:p>
    <w:p w14:paraId="5740ECCE" w14:textId="77777777" w:rsidR="00B94D21" w:rsidRPr="00212275" w:rsidRDefault="00B94D21">
      <w:pPr>
        <w:spacing w:before="10" w:after="0" w:line="240" w:lineRule="exact"/>
        <w:rPr>
          <w:sz w:val="24"/>
          <w:szCs w:val="24"/>
        </w:rPr>
      </w:pPr>
    </w:p>
    <w:p w14:paraId="70C97725" w14:textId="77777777" w:rsidR="00B94D21" w:rsidRPr="00001DD4" w:rsidRDefault="00E4001D">
      <w:pPr>
        <w:spacing w:before="29" w:after="0" w:line="240" w:lineRule="auto"/>
        <w:ind w:left="100" w:right="58" w:firstLine="720"/>
        <w:jc w:val="both"/>
        <w:rPr>
          <w:rFonts w:ascii="Times New Roman" w:eastAsia="Times New Roman" w:hAnsi="Times New Roman" w:cs="Times New Roman"/>
          <w:sz w:val="24"/>
          <w:szCs w:val="24"/>
        </w:rPr>
      </w:pPr>
      <w:r w:rsidRPr="00212275">
        <w:rPr>
          <w:rFonts w:ascii="Times New Roman" w:eastAsia="Times New Roman" w:hAnsi="Times New Roman" w:cs="Times New Roman"/>
          <w:sz w:val="24"/>
          <w:szCs w:val="24"/>
        </w:rPr>
        <w:t>If any provision in this Plan is determined to</w:t>
      </w:r>
      <w:r w:rsidRPr="00001DD4">
        <w:rPr>
          <w:rFonts w:ascii="Times New Roman" w:eastAsia="Times New Roman" w:hAnsi="Times New Roman" w:cs="Times New Roman"/>
          <w:sz w:val="24"/>
          <w:szCs w:val="24"/>
        </w:rPr>
        <w:t xml:space="preserve"> be unenforceable, the determination will  in  no  way  limit  or  affect  the  enforceability  and  operative  effect  of  any  other provision of this Plan.</w:t>
      </w:r>
    </w:p>
    <w:p w14:paraId="7BECBE40" w14:textId="77777777" w:rsidR="00B94D21" w:rsidRPr="00001DD4" w:rsidRDefault="00B94D21">
      <w:pPr>
        <w:spacing w:before="10" w:after="0" w:line="280" w:lineRule="exact"/>
        <w:rPr>
          <w:sz w:val="28"/>
          <w:szCs w:val="28"/>
        </w:rPr>
      </w:pPr>
    </w:p>
    <w:p w14:paraId="444B882C" w14:textId="77777777" w:rsidR="00B94D21" w:rsidRPr="00001DD4" w:rsidRDefault="00E4001D">
      <w:pPr>
        <w:tabs>
          <w:tab w:val="left" w:pos="1540"/>
        </w:tabs>
        <w:spacing w:after="0" w:line="240" w:lineRule="auto"/>
        <w:ind w:left="82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 xml:space="preserve">6.4. </w:t>
      </w:r>
      <w:r w:rsidRPr="00001DD4">
        <w:rPr>
          <w:rFonts w:ascii="Times New Roman" w:eastAsia="Times New Roman" w:hAnsi="Times New Roman" w:cs="Times New Roman"/>
          <w:b/>
          <w:bCs/>
          <w:sz w:val="24"/>
          <w:szCs w:val="24"/>
        </w:rPr>
        <w:tab/>
      </w:r>
      <w:r w:rsidRPr="00001DD4">
        <w:rPr>
          <w:rFonts w:ascii="Times New Roman" w:eastAsia="Times New Roman" w:hAnsi="Times New Roman" w:cs="Times New Roman"/>
          <w:b/>
          <w:bCs/>
          <w:sz w:val="24"/>
          <w:szCs w:val="24"/>
          <w:u w:val="thick" w:color="000000"/>
        </w:rPr>
        <w:t>Retention of Jurisdiction by the Bankruptcy Court.</w:t>
      </w:r>
    </w:p>
    <w:p w14:paraId="20B3E19E" w14:textId="77777777" w:rsidR="00B94D21" w:rsidRPr="00001DD4" w:rsidRDefault="00B94D21">
      <w:pPr>
        <w:spacing w:before="14" w:after="0" w:line="260" w:lineRule="exact"/>
        <w:rPr>
          <w:sz w:val="26"/>
          <w:szCs w:val="26"/>
        </w:rPr>
      </w:pPr>
    </w:p>
    <w:p w14:paraId="2FE337E0" w14:textId="006BC3AD" w:rsidR="00B94D21" w:rsidRPr="00001DD4" w:rsidRDefault="00E4001D">
      <w:pPr>
        <w:spacing w:after="0" w:line="240" w:lineRule="auto"/>
        <w:ind w:left="10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 xml:space="preserve">The Bankruptcy Court shall retain jurisdiction of this case with regard to the following matters: (i) to make such orders as are necessary or appropriate to implement the provisions of this Plan and to resolve any disputes arising from implementation of the Plan; (ii) to rule on any modification of the Plan proposed under section </w:t>
      </w:r>
      <w:r w:rsidR="008D3BE9" w:rsidRPr="00212275">
        <w:rPr>
          <w:rFonts w:ascii="Times New Roman" w:eastAsia="Times New Roman" w:hAnsi="Times New Roman" w:cs="Times New Roman"/>
          <w:sz w:val="24"/>
          <w:szCs w:val="24"/>
        </w:rPr>
        <w:t>1193</w:t>
      </w:r>
      <w:r w:rsidRPr="00212275">
        <w:rPr>
          <w:rFonts w:ascii="Times New Roman" w:eastAsia="Times New Roman" w:hAnsi="Times New Roman" w:cs="Times New Roman"/>
          <w:sz w:val="24"/>
          <w:szCs w:val="24"/>
        </w:rPr>
        <w:t xml:space="preserve">; (iii) to hear   and   </w:t>
      </w:r>
      <w:r w:rsidRPr="00001DD4">
        <w:rPr>
          <w:rFonts w:ascii="Times New Roman" w:eastAsia="Times New Roman" w:hAnsi="Times New Roman" w:cs="Times New Roman"/>
          <w:sz w:val="24"/>
          <w:szCs w:val="24"/>
        </w:rPr>
        <w:t>allow   all   applications   for   compensation   to   professionals   and   other Administrative  Expenses;  (iv)  to  resolve  all  issues  regarding Claims  objections,  and issues arising from the assumption/rejection of executory contracts or unexpired leases, and  (v)  to  adjudicate any  cause  of  action  which  may  exist  in  favor  of  the  Debtor, including preference and fraudulent transfer causes of action.</w:t>
      </w:r>
    </w:p>
    <w:p w14:paraId="224D2C27" w14:textId="77777777" w:rsidR="009404C7" w:rsidRDefault="009404C7">
      <w:pPr>
        <w:tabs>
          <w:tab w:val="left" w:pos="1540"/>
        </w:tabs>
        <w:spacing w:after="0" w:line="271" w:lineRule="exact"/>
        <w:ind w:left="820" w:right="-20"/>
        <w:rPr>
          <w:rFonts w:ascii="Times New Roman" w:eastAsia="Times New Roman" w:hAnsi="Times New Roman" w:cs="Times New Roman"/>
          <w:b/>
          <w:bCs/>
          <w:position w:val="-1"/>
          <w:sz w:val="24"/>
          <w:szCs w:val="24"/>
        </w:rPr>
      </w:pPr>
    </w:p>
    <w:p w14:paraId="3FC6E9CF" w14:textId="1A53F791" w:rsidR="00B94D21" w:rsidRPr="00001DD4" w:rsidRDefault="00E4001D">
      <w:pPr>
        <w:tabs>
          <w:tab w:val="left" w:pos="1540"/>
        </w:tabs>
        <w:spacing w:after="0" w:line="271" w:lineRule="exact"/>
        <w:ind w:left="820" w:right="-20"/>
        <w:rPr>
          <w:rFonts w:ascii="Times New Roman" w:eastAsia="Times New Roman" w:hAnsi="Times New Roman" w:cs="Times New Roman"/>
          <w:sz w:val="24"/>
          <w:szCs w:val="24"/>
        </w:rPr>
      </w:pPr>
      <w:r w:rsidRPr="00001DD4">
        <w:rPr>
          <w:rFonts w:ascii="Times New Roman" w:eastAsia="Times New Roman" w:hAnsi="Times New Roman" w:cs="Times New Roman"/>
          <w:b/>
          <w:bCs/>
          <w:position w:val="-1"/>
          <w:sz w:val="24"/>
          <w:szCs w:val="24"/>
        </w:rPr>
        <w:t xml:space="preserve">6.5. </w:t>
      </w:r>
      <w:r w:rsidRPr="00001DD4">
        <w:rPr>
          <w:rFonts w:ascii="Times New Roman" w:eastAsia="Times New Roman" w:hAnsi="Times New Roman" w:cs="Times New Roman"/>
          <w:b/>
          <w:bCs/>
          <w:position w:val="-1"/>
          <w:sz w:val="24"/>
          <w:szCs w:val="24"/>
        </w:rPr>
        <w:tab/>
      </w:r>
      <w:r w:rsidRPr="00001DD4">
        <w:rPr>
          <w:rFonts w:ascii="Times New Roman" w:eastAsia="Times New Roman" w:hAnsi="Times New Roman" w:cs="Times New Roman"/>
          <w:b/>
          <w:bCs/>
          <w:w w:val="104"/>
          <w:position w:val="-1"/>
          <w:sz w:val="24"/>
          <w:szCs w:val="24"/>
          <w:u w:val="thick" w:color="000000"/>
        </w:rPr>
        <w:t>Captions.</w:t>
      </w:r>
    </w:p>
    <w:p w14:paraId="4D048756" w14:textId="77777777" w:rsidR="00B94D21" w:rsidRPr="00001DD4" w:rsidRDefault="00B94D21">
      <w:pPr>
        <w:spacing w:before="10" w:after="0" w:line="240" w:lineRule="exact"/>
        <w:rPr>
          <w:sz w:val="24"/>
          <w:szCs w:val="24"/>
        </w:rPr>
      </w:pPr>
    </w:p>
    <w:p w14:paraId="41C8BF9D" w14:textId="77777777" w:rsidR="00B94D21" w:rsidRPr="00001DD4" w:rsidRDefault="00E4001D">
      <w:pPr>
        <w:spacing w:before="29" w:after="0" w:line="240" w:lineRule="auto"/>
        <w:ind w:left="100" w:right="202" w:firstLine="7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The headings contained in this Plan are for convenience of reference only and do not affect the meaning or interpretation of this Plan.</w:t>
      </w:r>
    </w:p>
    <w:p w14:paraId="4D6BCDEA" w14:textId="77777777" w:rsidR="00B94D21" w:rsidRPr="00001DD4" w:rsidRDefault="00B94D21">
      <w:pPr>
        <w:spacing w:before="18" w:after="0" w:line="260" w:lineRule="exact"/>
        <w:rPr>
          <w:sz w:val="26"/>
          <w:szCs w:val="26"/>
        </w:rPr>
      </w:pPr>
    </w:p>
    <w:p w14:paraId="3BC768B8" w14:textId="77777777" w:rsidR="00B94D21" w:rsidRPr="00001DD4" w:rsidRDefault="00E4001D">
      <w:pPr>
        <w:tabs>
          <w:tab w:val="left" w:pos="1540"/>
        </w:tabs>
        <w:spacing w:after="0" w:line="240" w:lineRule="auto"/>
        <w:ind w:left="82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6.6.</w:t>
      </w:r>
      <w:r w:rsidRPr="00001DD4">
        <w:rPr>
          <w:rFonts w:ascii="Times New Roman" w:eastAsia="Times New Roman" w:hAnsi="Times New Roman" w:cs="Times New Roman"/>
          <w:b/>
          <w:bCs/>
          <w:sz w:val="24"/>
          <w:szCs w:val="24"/>
        </w:rPr>
        <w:tab/>
      </w:r>
      <w:r w:rsidRPr="00001DD4">
        <w:rPr>
          <w:rFonts w:ascii="Times New Roman" w:eastAsia="Times New Roman" w:hAnsi="Times New Roman" w:cs="Times New Roman"/>
          <w:b/>
          <w:bCs/>
          <w:sz w:val="24"/>
          <w:szCs w:val="24"/>
          <w:u w:val="thick" w:color="000000"/>
        </w:rPr>
        <w:t>Modification of Plan.</w:t>
      </w:r>
    </w:p>
    <w:p w14:paraId="6C092518" w14:textId="77777777" w:rsidR="00B94D21" w:rsidRPr="00001DD4" w:rsidRDefault="00B94D21">
      <w:pPr>
        <w:spacing w:before="14" w:after="0" w:line="260" w:lineRule="exact"/>
        <w:rPr>
          <w:sz w:val="26"/>
          <w:szCs w:val="26"/>
        </w:rPr>
      </w:pPr>
    </w:p>
    <w:p w14:paraId="35E10A26" w14:textId="1EF0499A" w:rsidR="00B94D21" w:rsidRPr="00001DD4" w:rsidRDefault="00E4001D">
      <w:pPr>
        <w:spacing w:after="0" w:line="240" w:lineRule="auto"/>
        <w:ind w:left="100" w:right="57" w:firstLine="720"/>
        <w:jc w:val="both"/>
        <w:rPr>
          <w:rFonts w:ascii="Times New Roman" w:eastAsia="Times New Roman" w:hAnsi="Times New Roman" w:cs="Times New Roman"/>
          <w:sz w:val="24"/>
          <w:szCs w:val="24"/>
        </w:rPr>
      </w:pPr>
      <w:r w:rsidRPr="00212275">
        <w:rPr>
          <w:rFonts w:ascii="Times New Roman" w:eastAsia="Times New Roman" w:hAnsi="Times New Roman" w:cs="Times New Roman"/>
          <w:sz w:val="24"/>
          <w:szCs w:val="24"/>
        </w:rPr>
        <w:t xml:space="preserve">The </w:t>
      </w:r>
      <w:r w:rsidR="00661F39" w:rsidRPr="00212275">
        <w:rPr>
          <w:rFonts w:ascii="Times New Roman" w:eastAsia="Times New Roman" w:hAnsi="Times New Roman" w:cs="Times New Roman"/>
          <w:sz w:val="24"/>
          <w:szCs w:val="24"/>
        </w:rPr>
        <w:t xml:space="preserve">Debtor </w:t>
      </w:r>
      <w:r w:rsidRPr="00212275">
        <w:rPr>
          <w:rFonts w:ascii="Times New Roman" w:eastAsia="Times New Roman" w:hAnsi="Times New Roman" w:cs="Times New Roman"/>
          <w:sz w:val="24"/>
          <w:szCs w:val="24"/>
        </w:rPr>
        <w:t>may modify the Plan at any time before confirmation of the Plan</w:t>
      </w:r>
      <w:r w:rsidR="00051A95" w:rsidRPr="00212275">
        <w:rPr>
          <w:rFonts w:ascii="Times New Roman" w:eastAsia="Times New Roman" w:hAnsi="Times New Roman" w:cs="Times New Roman"/>
          <w:sz w:val="24"/>
          <w:szCs w:val="24"/>
        </w:rPr>
        <w:t xml:space="preserve"> pursuant to § 11</w:t>
      </w:r>
      <w:r w:rsidR="00077D16" w:rsidRPr="00212275">
        <w:rPr>
          <w:rFonts w:ascii="Times New Roman" w:eastAsia="Times New Roman" w:hAnsi="Times New Roman" w:cs="Times New Roman"/>
          <w:sz w:val="24"/>
          <w:szCs w:val="24"/>
        </w:rPr>
        <w:t>93(a)</w:t>
      </w:r>
      <w:r w:rsidRPr="00212275">
        <w:rPr>
          <w:rFonts w:ascii="Times New Roman" w:eastAsia="Times New Roman" w:hAnsi="Times New Roman" w:cs="Times New Roman"/>
          <w:sz w:val="24"/>
          <w:szCs w:val="24"/>
        </w:rPr>
        <w:t>. However, the Bankruptcy Court may require</w:t>
      </w:r>
      <w:r w:rsidR="002B0AD7" w:rsidRPr="00212275">
        <w:rPr>
          <w:rFonts w:ascii="Times New Roman" w:eastAsia="Times New Roman" w:hAnsi="Times New Roman" w:cs="Times New Roman"/>
          <w:sz w:val="24"/>
          <w:szCs w:val="24"/>
        </w:rPr>
        <w:t xml:space="preserve"> additional items including </w:t>
      </w:r>
      <w:r w:rsidRPr="00077D16">
        <w:rPr>
          <w:rFonts w:ascii="Times New Roman" w:eastAsia="Times New Roman" w:hAnsi="Times New Roman" w:cs="Times New Roman"/>
          <w:sz w:val="24"/>
          <w:szCs w:val="24"/>
        </w:rPr>
        <w:t>revoting on the Plan.</w:t>
      </w:r>
    </w:p>
    <w:p w14:paraId="154F142C" w14:textId="77777777" w:rsidR="00B94D21" w:rsidRPr="00001DD4" w:rsidRDefault="00B94D21">
      <w:pPr>
        <w:spacing w:before="16" w:after="0" w:line="260" w:lineRule="exact"/>
        <w:rPr>
          <w:sz w:val="26"/>
          <w:szCs w:val="26"/>
        </w:rPr>
      </w:pPr>
    </w:p>
    <w:p w14:paraId="15C59096" w14:textId="17D5D8A7" w:rsidR="00B94D21" w:rsidRPr="003806CA" w:rsidRDefault="007A2C01">
      <w:pPr>
        <w:spacing w:after="0" w:line="240" w:lineRule="auto"/>
        <w:ind w:left="100" w:right="56" w:firstLine="720"/>
        <w:jc w:val="both"/>
        <w:rPr>
          <w:rFonts w:ascii="Times New Roman" w:eastAsia="Times New Roman" w:hAnsi="Times New Roman" w:cs="Times New Roman"/>
          <w:strike/>
          <w:color w:val="FF0000"/>
          <w:sz w:val="24"/>
          <w:szCs w:val="24"/>
        </w:rPr>
      </w:pPr>
      <w:r w:rsidRPr="00212275">
        <w:rPr>
          <w:rFonts w:ascii="Times New Roman" w:eastAsia="Times New Roman" w:hAnsi="Times New Roman" w:cs="Times New Roman"/>
          <w:sz w:val="24"/>
          <w:szCs w:val="24"/>
        </w:rPr>
        <w:t>If the Plan is confirmed under Section 1191(a), t</w:t>
      </w:r>
      <w:r w:rsidR="00E4001D" w:rsidRPr="00212275">
        <w:rPr>
          <w:rFonts w:ascii="Times New Roman" w:eastAsia="Times New Roman" w:hAnsi="Times New Roman" w:cs="Times New Roman"/>
          <w:sz w:val="24"/>
          <w:szCs w:val="24"/>
        </w:rPr>
        <w:t xml:space="preserve">he </w:t>
      </w:r>
      <w:r w:rsidR="00661F39" w:rsidRPr="00212275">
        <w:rPr>
          <w:rFonts w:ascii="Times New Roman" w:eastAsia="Times New Roman" w:hAnsi="Times New Roman" w:cs="Times New Roman"/>
          <w:sz w:val="24"/>
          <w:szCs w:val="24"/>
        </w:rPr>
        <w:t>Debtor</w:t>
      </w:r>
      <w:r w:rsidR="00E4001D" w:rsidRPr="00212275">
        <w:rPr>
          <w:rFonts w:ascii="Times New Roman" w:eastAsia="Times New Roman" w:hAnsi="Times New Roman" w:cs="Times New Roman"/>
          <w:sz w:val="24"/>
          <w:szCs w:val="24"/>
        </w:rPr>
        <w:t xml:space="preserve"> may also seek to modify the Plan at any time after confirmation only if (1) the Plan has not been substantially consummated </w:t>
      </w:r>
      <w:r w:rsidR="00E4001D" w:rsidRPr="00212275">
        <w:rPr>
          <w:rFonts w:ascii="Times New Roman" w:eastAsia="Times New Roman" w:hAnsi="Times New Roman" w:cs="Times New Roman"/>
          <w:i/>
          <w:sz w:val="24"/>
          <w:szCs w:val="24"/>
        </w:rPr>
        <w:t xml:space="preserve">and </w:t>
      </w:r>
      <w:r w:rsidR="00E4001D" w:rsidRPr="00212275">
        <w:rPr>
          <w:rFonts w:ascii="Times New Roman" w:eastAsia="Times New Roman" w:hAnsi="Times New Roman" w:cs="Times New Roman"/>
          <w:sz w:val="24"/>
          <w:szCs w:val="24"/>
        </w:rPr>
        <w:t>(2) the Bankruptcy Court authorizes the proposed modifications after notice and a hearing</w:t>
      </w:r>
      <w:r w:rsidR="00A77C8B">
        <w:rPr>
          <w:rFonts w:ascii="Times New Roman" w:eastAsia="Times New Roman" w:hAnsi="Times New Roman" w:cs="Times New Roman"/>
          <w:sz w:val="24"/>
          <w:szCs w:val="24"/>
        </w:rPr>
        <w:t>.</w:t>
      </w:r>
    </w:p>
    <w:p w14:paraId="5A6A5222" w14:textId="7C005D70" w:rsidR="00B94D21" w:rsidRDefault="00B94D21">
      <w:pPr>
        <w:spacing w:after="0"/>
        <w:jc w:val="both"/>
      </w:pPr>
    </w:p>
    <w:p w14:paraId="008958E0" w14:textId="3BC89FAF" w:rsidR="007A2C01" w:rsidRPr="00212275" w:rsidRDefault="007A2C01" w:rsidP="007A2C01">
      <w:pPr>
        <w:spacing w:after="0"/>
        <w:ind w:firstLine="720"/>
        <w:jc w:val="both"/>
        <w:rPr>
          <w:rFonts w:ascii="Times New Roman" w:hAnsi="Times New Roman" w:cs="Times New Roman"/>
          <w:sz w:val="24"/>
          <w:szCs w:val="24"/>
        </w:rPr>
      </w:pPr>
      <w:r w:rsidRPr="00212275">
        <w:rPr>
          <w:rFonts w:ascii="Times New Roman" w:hAnsi="Times New Roman" w:cs="Times New Roman"/>
          <w:sz w:val="24"/>
          <w:szCs w:val="24"/>
        </w:rPr>
        <w:t xml:space="preserve">If the Plan is confirmed under Section 1191(b), the Debtor may </w:t>
      </w:r>
      <w:r w:rsidR="00BB6A09" w:rsidRPr="00212275">
        <w:rPr>
          <w:rFonts w:ascii="Times New Roman" w:hAnsi="Times New Roman" w:cs="Times New Roman"/>
          <w:sz w:val="24"/>
          <w:szCs w:val="24"/>
        </w:rPr>
        <w:t xml:space="preserve">seek to modify the Plan at any time only if (1) it is within 3 years of </w:t>
      </w:r>
      <w:r w:rsidR="00321F08" w:rsidRPr="00212275">
        <w:rPr>
          <w:rFonts w:ascii="Times New Roman" w:hAnsi="Times New Roman" w:cs="Times New Roman"/>
          <w:sz w:val="24"/>
          <w:szCs w:val="24"/>
        </w:rPr>
        <w:t>the Confirmation Date</w:t>
      </w:r>
      <w:r w:rsidR="00BB6A09" w:rsidRPr="00212275">
        <w:rPr>
          <w:rFonts w:ascii="Times New Roman" w:hAnsi="Times New Roman" w:cs="Times New Roman"/>
          <w:sz w:val="24"/>
          <w:szCs w:val="24"/>
        </w:rPr>
        <w:t>, or such longer time not to exceed 5 years, as fixed by the court</w:t>
      </w:r>
      <w:r w:rsidRPr="00212275">
        <w:rPr>
          <w:rFonts w:ascii="Times New Roman" w:hAnsi="Times New Roman" w:cs="Times New Roman"/>
          <w:sz w:val="24"/>
          <w:szCs w:val="24"/>
        </w:rPr>
        <w:t xml:space="preserve"> </w:t>
      </w:r>
      <w:r w:rsidR="00EA022D" w:rsidRPr="00212275">
        <w:rPr>
          <w:rFonts w:ascii="Times New Roman" w:hAnsi="Times New Roman" w:cs="Times New Roman"/>
          <w:i/>
          <w:sz w:val="24"/>
          <w:szCs w:val="24"/>
        </w:rPr>
        <w:t xml:space="preserve">and </w:t>
      </w:r>
      <w:r w:rsidR="00BB6A09" w:rsidRPr="00212275">
        <w:rPr>
          <w:rFonts w:ascii="Times New Roman" w:hAnsi="Times New Roman" w:cs="Times New Roman"/>
          <w:sz w:val="24"/>
          <w:szCs w:val="24"/>
        </w:rPr>
        <w:t>(</w:t>
      </w:r>
      <w:r w:rsidR="00EA022D" w:rsidRPr="00212275">
        <w:rPr>
          <w:rFonts w:ascii="Times New Roman" w:hAnsi="Times New Roman" w:cs="Times New Roman"/>
          <w:sz w:val="24"/>
          <w:szCs w:val="24"/>
        </w:rPr>
        <w:t>2</w:t>
      </w:r>
      <w:r w:rsidR="00BB6A09" w:rsidRPr="00212275">
        <w:rPr>
          <w:rFonts w:ascii="Times New Roman" w:hAnsi="Times New Roman" w:cs="Times New Roman"/>
          <w:sz w:val="24"/>
          <w:szCs w:val="24"/>
        </w:rPr>
        <w:t xml:space="preserve">) </w:t>
      </w:r>
      <w:r w:rsidR="00EA022D" w:rsidRPr="00212275">
        <w:rPr>
          <w:rFonts w:ascii="Times New Roman" w:eastAsia="Times New Roman" w:hAnsi="Times New Roman" w:cs="Times New Roman"/>
          <w:sz w:val="24"/>
          <w:szCs w:val="24"/>
        </w:rPr>
        <w:t xml:space="preserve">the Bankruptcy Court authorizes the </w:t>
      </w:r>
      <w:r w:rsidR="00EA022D" w:rsidRPr="00212275">
        <w:rPr>
          <w:rFonts w:ascii="Times New Roman" w:eastAsia="Times New Roman" w:hAnsi="Times New Roman" w:cs="Times New Roman"/>
          <w:sz w:val="24"/>
          <w:szCs w:val="24"/>
        </w:rPr>
        <w:lastRenderedPageBreak/>
        <w:t>proposed modifications after notice and a hearing</w:t>
      </w:r>
      <w:r w:rsidR="00EA022D" w:rsidRPr="00212275">
        <w:rPr>
          <w:rFonts w:ascii="Times New Roman" w:hAnsi="Times New Roman" w:cs="Times New Roman"/>
          <w:sz w:val="24"/>
          <w:szCs w:val="24"/>
        </w:rPr>
        <w:t>.</w:t>
      </w:r>
      <w:r w:rsidR="00BB6A09" w:rsidRPr="00212275">
        <w:rPr>
          <w:rFonts w:ascii="Times New Roman" w:hAnsi="Times New Roman" w:cs="Times New Roman"/>
          <w:sz w:val="24"/>
          <w:szCs w:val="24"/>
        </w:rPr>
        <w:t xml:space="preserve"> </w:t>
      </w:r>
    </w:p>
    <w:p w14:paraId="075B64A9" w14:textId="77777777" w:rsidR="00ED72DD" w:rsidRDefault="00ED72DD" w:rsidP="007A2C01">
      <w:pPr>
        <w:spacing w:after="0"/>
        <w:ind w:firstLine="720"/>
        <w:jc w:val="both"/>
        <w:rPr>
          <w:rFonts w:ascii="Times New Roman" w:hAnsi="Times New Roman" w:cs="Times New Roman"/>
          <w:color w:val="FF0000"/>
          <w:sz w:val="24"/>
          <w:szCs w:val="24"/>
        </w:rPr>
      </w:pPr>
    </w:p>
    <w:p w14:paraId="00838693" w14:textId="77777777" w:rsidR="00B94D21" w:rsidRPr="00001DD4" w:rsidRDefault="00E4001D">
      <w:pPr>
        <w:tabs>
          <w:tab w:val="left" w:pos="1560"/>
        </w:tabs>
        <w:spacing w:after="0" w:line="240" w:lineRule="auto"/>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6.7.</w:t>
      </w:r>
      <w:r w:rsidRPr="00001DD4">
        <w:rPr>
          <w:rFonts w:ascii="Times New Roman" w:eastAsia="Times New Roman" w:hAnsi="Times New Roman" w:cs="Times New Roman"/>
          <w:b/>
          <w:bCs/>
          <w:sz w:val="24"/>
          <w:szCs w:val="24"/>
        </w:rPr>
        <w:tab/>
      </w:r>
      <w:r w:rsidRPr="00001DD4">
        <w:rPr>
          <w:rFonts w:ascii="Times New Roman" w:eastAsia="Times New Roman" w:hAnsi="Times New Roman" w:cs="Times New Roman"/>
          <w:b/>
          <w:bCs/>
          <w:sz w:val="24"/>
          <w:szCs w:val="24"/>
          <w:u w:val="thick" w:color="000000"/>
        </w:rPr>
        <w:t>Final Decree.</w:t>
      </w:r>
    </w:p>
    <w:p w14:paraId="50CE58D8" w14:textId="77777777" w:rsidR="00B94D21" w:rsidRPr="00001DD4" w:rsidRDefault="00B94D21">
      <w:pPr>
        <w:spacing w:before="14" w:after="0" w:line="260" w:lineRule="exact"/>
        <w:rPr>
          <w:sz w:val="26"/>
          <w:szCs w:val="26"/>
        </w:rPr>
      </w:pPr>
    </w:p>
    <w:p w14:paraId="17332D17" w14:textId="57252EC6" w:rsidR="00B94D21" w:rsidRPr="00001DD4" w:rsidRDefault="00E4001D">
      <w:pPr>
        <w:spacing w:after="0" w:line="240" w:lineRule="auto"/>
        <w:ind w:left="120" w:right="55"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 xml:space="preserve">Once the estate has been fully administered, as provided in Rule 3022 of the Federal Rules of Bankruptcy Procedure, the </w:t>
      </w:r>
      <w:r w:rsidR="00661F39" w:rsidRPr="00212275">
        <w:rPr>
          <w:rFonts w:ascii="Times New Roman" w:eastAsia="Times New Roman" w:hAnsi="Times New Roman" w:cs="Times New Roman"/>
          <w:sz w:val="24"/>
          <w:szCs w:val="24"/>
        </w:rPr>
        <w:t>Debtor</w:t>
      </w:r>
      <w:r w:rsidRPr="00001DD4">
        <w:rPr>
          <w:rFonts w:ascii="Times New Roman" w:eastAsia="Times New Roman" w:hAnsi="Times New Roman" w:cs="Times New Roman"/>
          <w:sz w:val="24"/>
          <w:szCs w:val="24"/>
        </w:rPr>
        <w:t>, or such other party as the Bankruptcy Court shall designate in the Plan Confirmation Order, shall file a motion with the Bankruptcy Court to obtain a final decree to close the case. Alternatively, the Bankruptcy Court may enter such a final decree on its own motion.</w:t>
      </w:r>
    </w:p>
    <w:p w14:paraId="21558966" w14:textId="77777777" w:rsidR="00B94D21" w:rsidRPr="00001DD4" w:rsidRDefault="00B94D21">
      <w:pPr>
        <w:spacing w:before="16" w:after="0" w:line="260" w:lineRule="exact"/>
        <w:rPr>
          <w:sz w:val="26"/>
          <w:szCs w:val="26"/>
        </w:rPr>
      </w:pPr>
    </w:p>
    <w:p w14:paraId="6984D0D0" w14:textId="136D8FF3" w:rsidR="00B94D21" w:rsidRDefault="00E4001D">
      <w:pPr>
        <w:spacing w:after="0" w:line="240" w:lineRule="auto"/>
        <w:ind w:left="840" w:right="-20"/>
        <w:rPr>
          <w:rFonts w:ascii="Times New Roman" w:eastAsia="Times New Roman" w:hAnsi="Times New Roman" w:cs="Times New Roman"/>
          <w:w w:val="104"/>
          <w:sz w:val="24"/>
          <w:szCs w:val="24"/>
        </w:rPr>
      </w:pPr>
      <w:r w:rsidRPr="00001DD4">
        <w:rPr>
          <w:rFonts w:ascii="Times New Roman" w:eastAsia="Times New Roman" w:hAnsi="Times New Roman" w:cs="Times New Roman"/>
          <w:sz w:val="24"/>
          <w:szCs w:val="24"/>
        </w:rPr>
        <w:t xml:space="preserve">[Insert other provisions, as </w:t>
      </w:r>
      <w:r w:rsidRPr="00001DD4">
        <w:rPr>
          <w:rFonts w:ascii="Times New Roman" w:eastAsia="Times New Roman" w:hAnsi="Times New Roman" w:cs="Times New Roman"/>
          <w:w w:val="104"/>
          <w:sz w:val="24"/>
          <w:szCs w:val="24"/>
        </w:rPr>
        <w:t>applicable.]</w:t>
      </w:r>
    </w:p>
    <w:p w14:paraId="123CAF7B" w14:textId="3D24C51F" w:rsidR="00BB5DFF" w:rsidRDefault="00BB5DFF">
      <w:pPr>
        <w:spacing w:after="0" w:line="240" w:lineRule="auto"/>
        <w:ind w:left="840" w:right="-20"/>
        <w:rPr>
          <w:rFonts w:ascii="Times New Roman" w:eastAsia="Times New Roman" w:hAnsi="Times New Roman" w:cs="Times New Roman"/>
          <w:w w:val="104"/>
          <w:sz w:val="24"/>
          <w:szCs w:val="24"/>
        </w:rPr>
      </w:pPr>
    </w:p>
    <w:p w14:paraId="46AAFC05" w14:textId="289329C7" w:rsidR="00BB5DFF" w:rsidRDefault="00BB5DFF">
      <w:pPr>
        <w:spacing w:after="0" w:line="240" w:lineRule="auto"/>
        <w:ind w:left="840" w:right="-20"/>
        <w:rPr>
          <w:rFonts w:ascii="Times New Roman" w:eastAsia="Times New Roman" w:hAnsi="Times New Roman" w:cs="Times New Roman"/>
          <w:w w:val="104"/>
          <w:sz w:val="24"/>
          <w:szCs w:val="24"/>
        </w:rPr>
      </w:pPr>
    </w:p>
    <w:p w14:paraId="30B68897" w14:textId="65A2E5C4" w:rsidR="00BB5DFF" w:rsidRDefault="00BB5DFF">
      <w:pPr>
        <w:spacing w:after="0" w:line="240" w:lineRule="auto"/>
        <w:ind w:left="840" w:right="-20"/>
        <w:rPr>
          <w:rFonts w:ascii="Times New Roman" w:eastAsia="Times New Roman" w:hAnsi="Times New Roman" w:cs="Times New Roman"/>
          <w:w w:val="104"/>
          <w:sz w:val="24"/>
          <w:szCs w:val="24"/>
        </w:rPr>
      </w:pPr>
    </w:p>
    <w:p w14:paraId="35557309" w14:textId="2A2AEA27" w:rsidR="00BB5DFF" w:rsidRDefault="00BB5DFF">
      <w:pPr>
        <w:spacing w:after="0" w:line="240" w:lineRule="auto"/>
        <w:ind w:left="840" w:right="-20"/>
        <w:rPr>
          <w:rFonts w:ascii="Times New Roman" w:eastAsia="Times New Roman" w:hAnsi="Times New Roman" w:cs="Times New Roman"/>
          <w:w w:val="104"/>
          <w:sz w:val="24"/>
          <w:szCs w:val="24"/>
        </w:rPr>
      </w:pPr>
    </w:p>
    <w:p w14:paraId="4B659164" w14:textId="12877E26" w:rsidR="00BB5DFF" w:rsidRDefault="00BB5DFF">
      <w:pPr>
        <w:spacing w:after="0" w:line="240" w:lineRule="auto"/>
        <w:ind w:left="840" w:right="-20"/>
        <w:rPr>
          <w:rFonts w:ascii="Times New Roman" w:eastAsia="Times New Roman" w:hAnsi="Times New Roman" w:cs="Times New Roman"/>
          <w:w w:val="104"/>
          <w:sz w:val="24"/>
          <w:szCs w:val="24"/>
        </w:rPr>
      </w:pPr>
    </w:p>
    <w:p w14:paraId="72FF42F4" w14:textId="45B891F6" w:rsidR="00BB5DFF" w:rsidRDefault="00BB5DFF">
      <w:pPr>
        <w:spacing w:after="0" w:line="240" w:lineRule="auto"/>
        <w:ind w:left="840" w:right="-20"/>
        <w:rPr>
          <w:rFonts w:ascii="Times New Roman" w:eastAsia="Times New Roman" w:hAnsi="Times New Roman" w:cs="Times New Roman"/>
          <w:w w:val="104"/>
          <w:sz w:val="24"/>
          <w:szCs w:val="24"/>
        </w:rPr>
      </w:pPr>
    </w:p>
    <w:p w14:paraId="54C46601" w14:textId="0D8A13D3" w:rsidR="00BB5DFF" w:rsidRDefault="00BB5DFF">
      <w:pPr>
        <w:spacing w:after="0" w:line="240" w:lineRule="auto"/>
        <w:ind w:left="840" w:right="-20"/>
        <w:rPr>
          <w:rFonts w:ascii="Times New Roman" w:eastAsia="Times New Roman" w:hAnsi="Times New Roman" w:cs="Times New Roman"/>
          <w:w w:val="104"/>
          <w:sz w:val="24"/>
          <w:szCs w:val="24"/>
        </w:rPr>
      </w:pPr>
    </w:p>
    <w:p w14:paraId="052748DE" w14:textId="4F231D80" w:rsidR="00BB5DFF" w:rsidRDefault="00BB5DFF">
      <w:pPr>
        <w:spacing w:after="0" w:line="240" w:lineRule="auto"/>
        <w:ind w:left="840" w:right="-20"/>
        <w:rPr>
          <w:rFonts w:ascii="Times New Roman" w:eastAsia="Times New Roman" w:hAnsi="Times New Roman" w:cs="Times New Roman"/>
          <w:w w:val="104"/>
          <w:sz w:val="24"/>
          <w:szCs w:val="24"/>
        </w:rPr>
      </w:pPr>
    </w:p>
    <w:p w14:paraId="112FA1D4" w14:textId="6B5FEBD3" w:rsidR="00BB5DFF" w:rsidRDefault="00BB5DFF">
      <w:pPr>
        <w:spacing w:after="0" w:line="240" w:lineRule="auto"/>
        <w:ind w:left="840" w:right="-20"/>
        <w:rPr>
          <w:rFonts w:ascii="Times New Roman" w:eastAsia="Times New Roman" w:hAnsi="Times New Roman" w:cs="Times New Roman"/>
          <w:w w:val="104"/>
          <w:sz w:val="24"/>
          <w:szCs w:val="24"/>
        </w:rPr>
      </w:pPr>
    </w:p>
    <w:p w14:paraId="59E6E521" w14:textId="09F0F6FD" w:rsidR="00BB5DFF" w:rsidRDefault="00BB5DFF">
      <w:pPr>
        <w:spacing w:after="0" w:line="240" w:lineRule="auto"/>
        <w:ind w:left="840" w:right="-20"/>
        <w:rPr>
          <w:rFonts w:ascii="Times New Roman" w:eastAsia="Times New Roman" w:hAnsi="Times New Roman" w:cs="Times New Roman"/>
          <w:w w:val="104"/>
          <w:sz w:val="24"/>
          <w:szCs w:val="24"/>
        </w:rPr>
      </w:pPr>
    </w:p>
    <w:p w14:paraId="7C3FECC6" w14:textId="77777777" w:rsidR="00BB5DFF" w:rsidRPr="00001DD4" w:rsidRDefault="00BB5DFF">
      <w:pPr>
        <w:spacing w:after="0" w:line="240" w:lineRule="auto"/>
        <w:ind w:left="840" w:right="-20"/>
        <w:rPr>
          <w:rFonts w:ascii="Times New Roman" w:eastAsia="Times New Roman" w:hAnsi="Times New Roman" w:cs="Times New Roman"/>
          <w:sz w:val="24"/>
          <w:szCs w:val="24"/>
        </w:rPr>
      </w:pPr>
    </w:p>
    <w:p w14:paraId="274BB5B3" w14:textId="77777777" w:rsidR="00B94D21" w:rsidRPr="00001DD4" w:rsidRDefault="00B94D21">
      <w:pPr>
        <w:spacing w:before="14" w:after="0" w:line="240" w:lineRule="exact"/>
        <w:rPr>
          <w:sz w:val="24"/>
          <w:szCs w:val="24"/>
        </w:rPr>
      </w:pPr>
    </w:p>
    <w:p w14:paraId="01E330FD" w14:textId="77777777" w:rsidR="003755B6" w:rsidRDefault="003755B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E864A5A" w14:textId="6E7E6485" w:rsidR="00B94D21" w:rsidRPr="00001DD4" w:rsidRDefault="00E4001D">
      <w:pPr>
        <w:spacing w:after="0" w:line="240" w:lineRule="auto"/>
        <w:ind w:left="3756" w:right="3732"/>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lastRenderedPageBreak/>
        <w:t xml:space="preserve">ARTICLE </w:t>
      </w:r>
      <w:r w:rsidRPr="00001DD4">
        <w:rPr>
          <w:rFonts w:ascii="Times New Roman" w:eastAsia="Times New Roman" w:hAnsi="Times New Roman" w:cs="Times New Roman"/>
          <w:b/>
          <w:bCs/>
          <w:w w:val="104"/>
          <w:sz w:val="24"/>
          <w:szCs w:val="24"/>
        </w:rPr>
        <w:t>7</w:t>
      </w:r>
    </w:p>
    <w:p w14:paraId="20DF2C9F" w14:textId="77777777" w:rsidR="00B94D21" w:rsidRPr="00001DD4" w:rsidRDefault="00E4001D">
      <w:pPr>
        <w:spacing w:after="0" w:line="271" w:lineRule="exact"/>
        <w:ind w:left="3443" w:right="3419"/>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w w:val="104"/>
          <w:position w:val="-1"/>
          <w:sz w:val="24"/>
          <w:szCs w:val="24"/>
          <w:u w:val="thick" w:color="000000"/>
        </w:rPr>
        <w:t>ATTACHMENTS</w:t>
      </w:r>
    </w:p>
    <w:p w14:paraId="2CBFA601" w14:textId="77777777" w:rsidR="00B94D21" w:rsidRPr="00001DD4" w:rsidRDefault="00B94D21">
      <w:pPr>
        <w:spacing w:before="10" w:after="0" w:line="240" w:lineRule="exact"/>
        <w:rPr>
          <w:sz w:val="24"/>
          <w:szCs w:val="24"/>
        </w:rPr>
      </w:pPr>
    </w:p>
    <w:p w14:paraId="57398E09" w14:textId="2426AB41" w:rsidR="00B94D21" w:rsidRPr="00001DD4" w:rsidRDefault="00E4001D" w:rsidP="00212275">
      <w:pPr>
        <w:spacing w:before="29" w:after="0" w:line="240" w:lineRule="auto"/>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 xml:space="preserve">The  following  documents  accompany  the  </w:t>
      </w:r>
      <w:r w:rsidRPr="00BB5DFF">
        <w:rPr>
          <w:rFonts w:ascii="Times New Roman" w:eastAsia="Times New Roman" w:hAnsi="Times New Roman" w:cs="Times New Roman"/>
          <w:sz w:val="24"/>
          <w:szCs w:val="24"/>
        </w:rPr>
        <w:t xml:space="preserve">Plan </w:t>
      </w:r>
      <w:r w:rsidRPr="00001DD4">
        <w:rPr>
          <w:rFonts w:ascii="Times New Roman" w:eastAsia="Times New Roman" w:hAnsi="Times New Roman" w:cs="Times New Roman"/>
          <w:position w:val="-1"/>
          <w:sz w:val="24"/>
          <w:szCs w:val="24"/>
        </w:rPr>
        <w:t>[check those applicable, and list any other attachments here]:</w:t>
      </w:r>
    </w:p>
    <w:p w14:paraId="560AD1E0" w14:textId="77777777" w:rsidR="00B94D21" w:rsidRPr="00001DD4" w:rsidRDefault="00B94D21">
      <w:pPr>
        <w:spacing w:before="12" w:after="0" w:line="240" w:lineRule="exact"/>
        <w:rPr>
          <w:sz w:val="24"/>
          <w:szCs w:val="24"/>
        </w:rPr>
      </w:pPr>
    </w:p>
    <w:p w14:paraId="782259B6" w14:textId="54811B07" w:rsidR="00B94D21" w:rsidRPr="00001DD4" w:rsidRDefault="00847B72">
      <w:pPr>
        <w:tabs>
          <w:tab w:val="left" w:pos="1560"/>
          <w:tab w:val="left" w:pos="7620"/>
        </w:tabs>
        <w:spacing w:before="29" w:after="0" w:line="271" w:lineRule="exact"/>
        <w:ind w:left="8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2608" behindDoc="1" locked="0" layoutInCell="1" allowOverlap="1" wp14:anchorId="7EC9C84F" wp14:editId="57E05747">
                <wp:simplePos x="0" y="0"/>
                <wp:positionH relativeFrom="page">
                  <wp:posOffset>5612765</wp:posOffset>
                </wp:positionH>
                <wp:positionV relativeFrom="paragraph">
                  <wp:posOffset>190500</wp:posOffset>
                </wp:positionV>
                <wp:extent cx="304800" cy="1270"/>
                <wp:effectExtent l="12065" t="9525" r="6985" b="825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8839" y="300"/>
                          <a:chExt cx="480" cy="2"/>
                        </a:xfrm>
                      </wpg:grpSpPr>
                      <wps:wsp>
                        <wps:cNvPr id="39" name="Freeform 39"/>
                        <wps:cNvSpPr>
                          <a:spLocks/>
                        </wps:cNvSpPr>
                        <wps:spPr bwMode="auto">
                          <a:xfrm>
                            <a:off x="8839" y="300"/>
                            <a:ext cx="480" cy="2"/>
                          </a:xfrm>
                          <a:custGeom>
                            <a:avLst/>
                            <a:gdLst>
                              <a:gd name="T0" fmla="+- 0 8839 8839"/>
                              <a:gd name="T1" fmla="*/ T0 w 480"/>
                              <a:gd name="T2" fmla="+- 0 9319 8839"/>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83259" id="Group 38" o:spid="_x0000_s1026" style="position:absolute;margin-left:441.95pt;margin-top:15pt;width:24pt;height:.1pt;z-index:-251663872;mso-position-horizontal-relative:page" coordorigin="8839,300"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">
                <v:shape id="Freeform 39" o:spid="_x0000_s1027" style="position:absolute;left:8839;top:300;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" path="m,l480,e" filled="f" strokeweight=".48pt">
                  <v:path arrowok="t" o:connecttype="custom" o:connectlocs="0,0;480,0" o:connectangles="0,0"/>
                </v:shape>
                <w10:wrap anchorx="page"/>
              </v:group>
            </w:pict>
          </mc:Fallback>
        </mc:AlternateContent>
      </w:r>
      <w:r w:rsidR="00E4001D" w:rsidRPr="00001DD4">
        <w:rPr>
          <w:rFonts w:ascii="Times New Roman" w:eastAsia="Times New Roman" w:hAnsi="Times New Roman" w:cs="Times New Roman"/>
          <w:position w:val="-1"/>
          <w:sz w:val="24"/>
          <w:szCs w:val="24"/>
        </w:rPr>
        <w:t>[ ]</w:t>
      </w:r>
      <w:r w:rsidR="00E4001D" w:rsidRPr="00001DD4">
        <w:rPr>
          <w:rFonts w:ascii="Times New Roman" w:eastAsia="Times New Roman" w:hAnsi="Times New Roman" w:cs="Times New Roman"/>
          <w:position w:val="-1"/>
          <w:sz w:val="24"/>
          <w:szCs w:val="24"/>
        </w:rPr>
        <w:tab/>
        <w:t>Debtor’s Assets at Fair Market Value, annexed as Exhibit</w:t>
      </w:r>
      <w:r w:rsidR="00E4001D" w:rsidRPr="00001DD4">
        <w:rPr>
          <w:rFonts w:ascii="Times New Roman" w:eastAsia="Times New Roman" w:hAnsi="Times New Roman" w:cs="Times New Roman"/>
          <w:position w:val="-1"/>
          <w:sz w:val="24"/>
          <w:szCs w:val="24"/>
        </w:rPr>
        <w:tab/>
        <w:t>.</w:t>
      </w:r>
    </w:p>
    <w:p w14:paraId="58D88511" w14:textId="172E603E" w:rsidR="00B94D21" w:rsidRPr="00001DD4" w:rsidRDefault="00847B72">
      <w:pPr>
        <w:tabs>
          <w:tab w:val="left" w:pos="1560"/>
          <w:tab w:val="left" w:pos="5900"/>
        </w:tabs>
        <w:spacing w:before="5" w:after="0" w:line="271" w:lineRule="exact"/>
        <w:ind w:left="8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3632" behindDoc="1" locked="0" layoutInCell="1" allowOverlap="1" wp14:anchorId="1E167803" wp14:editId="40339D82">
                <wp:simplePos x="0" y="0"/>
                <wp:positionH relativeFrom="page">
                  <wp:posOffset>4520565</wp:posOffset>
                </wp:positionH>
                <wp:positionV relativeFrom="paragraph">
                  <wp:posOffset>175260</wp:posOffset>
                </wp:positionV>
                <wp:extent cx="304800" cy="1270"/>
                <wp:effectExtent l="5715" t="13335" r="13335" b="444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7119" y="276"/>
                          <a:chExt cx="480" cy="2"/>
                        </a:xfrm>
                      </wpg:grpSpPr>
                      <wps:wsp>
                        <wps:cNvPr id="37" name="Freeform 37"/>
                        <wps:cNvSpPr>
                          <a:spLocks/>
                        </wps:cNvSpPr>
                        <wps:spPr bwMode="auto">
                          <a:xfrm>
                            <a:off x="7119" y="276"/>
                            <a:ext cx="480" cy="2"/>
                          </a:xfrm>
                          <a:custGeom>
                            <a:avLst/>
                            <a:gdLst>
                              <a:gd name="T0" fmla="+- 0 7119 7119"/>
                              <a:gd name="T1" fmla="*/ T0 w 480"/>
                              <a:gd name="T2" fmla="+- 0 7599 7119"/>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3BF29" id="Group 36" o:spid="_x0000_s1026" style="position:absolute;margin-left:355.95pt;margin-top:13.8pt;width:24pt;height:.1pt;z-index:-251662848;mso-position-horizontal-relative:page" coordorigin="7119,276"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">
                <v:shape id="Freeform 37" o:spid="_x0000_s1027" style="position:absolute;left:7119;top:276;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" path="m,l480,e" filled="f" strokeweight=".48pt">
                  <v:path arrowok="t" o:connecttype="custom" o:connectlocs="0,0;480,0" o:connectangles="0,0"/>
                </v:shape>
                <w10:wrap anchorx="page"/>
              </v:group>
            </w:pict>
          </mc:Fallback>
        </mc:AlternateContent>
      </w:r>
      <w:r w:rsidR="00E4001D" w:rsidRPr="00001DD4">
        <w:rPr>
          <w:rFonts w:ascii="Times New Roman" w:eastAsia="Times New Roman" w:hAnsi="Times New Roman" w:cs="Times New Roman"/>
          <w:position w:val="-1"/>
          <w:sz w:val="24"/>
          <w:szCs w:val="24"/>
        </w:rPr>
        <w:t>[ ]</w:t>
      </w:r>
      <w:r w:rsidR="00E4001D" w:rsidRPr="00001DD4">
        <w:rPr>
          <w:rFonts w:ascii="Times New Roman" w:eastAsia="Times New Roman" w:hAnsi="Times New Roman" w:cs="Times New Roman"/>
          <w:position w:val="-1"/>
          <w:sz w:val="24"/>
          <w:szCs w:val="24"/>
        </w:rPr>
        <w:tab/>
        <w:t>Debtor’s Liabilities, annexed as Exhibit</w:t>
      </w:r>
      <w:r w:rsidR="00E4001D" w:rsidRPr="00001DD4">
        <w:rPr>
          <w:rFonts w:ascii="Times New Roman" w:eastAsia="Times New Roman" w:hAnsi="Times New Roman" w:cs="Times New Roman"/>
          <w:position w:val="-1"/>
          <w:sz w:val="24"/>
          <w:szCs w:val="24"/>
        </w:rPr>
        <w:tab/>
        <w:t>.</w:t>
      </w:r>
    </w:p>
    <w:p w14:paraId="0575B106" w14:textId="3086F78F" w:rsidR="00B94D21" w:rsidRPr="00001DD4" w:rsidRDefault="00847B72">
      <w:pPr>
        <w:tabs>
          <w:tab w:val="left" w:pos="1560"/>
          <w:tab w:val="left" w:pos="7040"/>
        </w:tabs>
        <w:spacing w:before="4" w:after="0" w:line="271" w:lineRule="exact"/>
        <w:ind w:left="8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4656" behindDoc="1" locked="0" layoutInCell="1" allowOverlap="1" wp14:anchorId="5F06C190" wp14:editId="36A9F0C8">
                <wp:simplePos x="0" y="0"/>
                <wp:positionH relativeFrom="page">
                  <wp:posOffset>5320665</wp:posOffset>
                </wp:positionH>
                <wp:positionV relativeFrom="paragraph">
                  <wp:posOffset>174625</wp:posOffset>
                </wp:positionV>
                <wp:extent cx="228600" cy="1270"/>
                <wp:effectExtent l="5715" t="6985" r="13335" b="1079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8379" y="275"/>
                          <a:chExt cx="360" cy="2"/>
                        </a:xfrm>
                      </wpg:grpSpPr>
                      <wps:wsp>
                        <wps:cNvPr id="35" name="Freeform 35"/>
                        <wps:cNvSpPr>
                          <a:spLocks/>
                        </wps:cNvSpPr>
                        <wps:spPr bwMode="auto">
                          <a:xfrm>
                            <a:off x="8379" y="275"/>
                            <a:ext cx="360" cy="2"/>
                          </a:xfrm>
                          <a:custGeom>
                            <a:avLst/>
                            <a:gdLst>
                              <a:gd name="T0" fmla="+- 0 8379 8379"/>
                              <a:gd name="T1" fmla="*/ T0 w 360"/>
                              <a:gd name="T2" fmla="+- 0 8739 8379"/>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ECCBF" id="Group 34" o:spid="_x0000_s1026" style="position:absolute;margin-left:418.95pt;margin-top:13.75pt;width:18pt;height:.1pt;z-index:-251661824;mso-position-horizontal-relative:page" coordorigin="8379,275"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">
                <v:shape id="Freeform 35" o:spid="_x0000_s1027" style="position:absolute;left:8379;top:275;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" path="m,l360,e" filled="f" strokeweight=".48pt">
                  <v:path arrowok="t" o:connecttype="custom" o:connectlocs="0,0;360,0" o:connectangles="0,0"/>
                </v:shape>
                <w10:wrap anchorx="page"/>
              </v:group>
            </w:pict>
          </mc:Fallback>
        </mc:AlternateContent>
      </w:r>
      <w:r w:rsidR="00E4001D" w:rsidRPr="00001DD4">
        <w:rPr>
          <w:rFonts w:ascii="Times New Roman" w:eastAsia="Times New Roman" w:hAnsi="Times New Roman" w:cs="Times New Roman"/>
          <w:position w:val="-1"/>
          <w:sz w:val="24"/>
          <w:szCs w:val="24"/>
        </w:rPr>
        <w:t>[ ]</w:t>
      </w:r>
      <w:r w:rsidR="00E4001D" w:rsidRPr="00001DD4">
        <w:rPr>
          <w:rFonts w:ascii="Times New Roman" w:eastAsia="Times New Roman" w:hAnsi="Times New Roman" w:cs="Times New Roman"/>
          <w:position w:val="-1"/>
          <w:sz w:val="24"/>
          <w:szCs w:val="24"/>
        </w:rPr>
        <w:tab/>
        <w:t>Financial forecast for the Debtor, annexed as Exhibit</w:t>
      </w:r>
      <w:r w:rsidR="00E4001D" w:rsidRPr="00001DD4">
        <w:rPr>
          <w:rFonts w:ascii="Times New Roman" w:eastAsia="Times New Roman" w:hAnsi="Times New Roman" w:cs="Times New Roman"/>
          <w:position w:val="-1"/>
          <w:sz w:val="24"/>
          <w:szCs w:val="24"/>
        </w:rPr>
        <w:tab/>
        <w:t>.</w:t>
      </w:r>
    </w:p>
    <w:p w14:paraId="0F14F079" w14:textId="77777777" w:rsidR="00B94D21" w:rsidRPr="00001DD4" w:rsidRDefault="00E4001D">
      <w:pPr>
        <w:tabs>
          <w:tab w:val="left" w:pos="1560"/>
        </w:tabs>
        <w:spacing w:before="5" w:after="0" w:line="271" w:lineRule="exact"/>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 ]</w:t>
      </w:r>
      <w:r w:rsidRPr="00001DD4">
        <w:rPr>
          <w:rFonts w:ascii="Times New Roman" w:eastAsia="Times New Roman" w:hAnsi="Times New Roman" w:cs="Times New Roman"/>
          <w:position w:val="-1"/>
          <w:sz w:val="24"/>
          <w:szCs w:val="24"/>
        </w:rPr>
        <w:tab/>
        <w:t>Debtor’s  most  recent  financial  statements  issued  before  bankruptcy,</w:t>
      </w:r>
    </w:p>
    <w:p w14:paraId="315A1BC3" w14:textId="00C529C1" w:rsidR="00B94D21" w:rsidRPr="00001DD4" w:rsidRDefault="00847B72">
      <w:pPr>
        <w:tabs>
          <w:tab w:val="left" w:pos="3800"/>
        </w:tabs>
        <w:spacing w:before="5" w:after="0" w:line="271" w:lineRule="exact"/>
        <w:ind w:left="15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5680" behindDoc="1" locked="0" layoutInCell="1" allowOverlap="1" wp14:anchorId="213C8D2D" wp14:editId="3A44E9AB">
                <wp:simplePos x="0" y="0"/>
                <wp:positionH relativeFrom="page">
                  <wp:posOffset>3255010</wp:posOffset>
                </wp:positionH>
                <wp:positionV relativeFrom="paragraph">
                  <wp:posOffset>175260</wp:posOffset>
                </wp:positionV>
                <wp:extent cx="228600" cy="1270"/>
                <wp:effectExtent l="6985" t="5080" r="12065" b="1270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5126" y="276"/>
                          <a:chExt cx="360" cy="2"/>
                        </a:xfrm>
                      </wpg:grpSpPr>
                      <wps:wsp>
                        <wps:cNvPr id="33" name="Freeform 33"/>
                        <wps:cNvSpPr>
                          <a:spLocks/>
                        </wps:cNvSpPr>
                        <wps:spPr bwMode="auto">
                          <a:xfrm>
                            <a:off x="5126" y="276"/>
                            <a:ext cx="360" cy="2"/>
                          </a:xfrm>
                          <a:custGeom>
                            <a:avLst/>
                            <a:gdLst>
                              <a:gd name="T0" fmla="+- 0 5126 5126"/>
                              <a:gd name="T1" fmla="*/ T0 w 360"/>
                              <a:gd name="T2" fmla="+- 0 5486 5126"/>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83141" id="Group 32" o:spid="_x0000_s1026" style="position:absolute;margin-left:256.3pt;margin-top:13.8pt;width:18pt;height:.1pt;z-index:-251660800;mso-position-horizontal-relative:page" coordorigin="5126,276"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">
                <v:shape id="Freeform 33" o:spid="_x0000_s1027" style="position:absolute;left:5126;top:276;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" path="m,l360,e" filled="f" strokeweight=".48pt">
                  <v:path arrowok="t" o:connecttype="custom" o:connectlocs="0,0;360,0" o:connectangles="0,0"/>
                </v:shape>
                <w10:wrap anchorx="page"/>
              </v:group>
            </w:pict>
          </mc:Fallback>
        </mc:AlternateContent>
      </w:r>
      <w:r w:rsidR="00E4001D" w:rsidRPr="00001DD4">
        <w:rPr>
          <w:rFonts w:ascii="Times New Roman" w:eastAsia="Times New Roman" w:hAnsi="Times New Roman" w:cs="Times New Roman"/>
          <w:position w:val="-1"/>
          <w:sz w:val="24"/>
          <w:szCs w:val="24"/>
        </w:rPr>
        <w:t>annexed as Exhibit</w:t>
      </w:r>
      <w:r w:rsidR="00E4001D" w:rsidRPr="00001DD4">
        <w:rPr>
          <w:rFonts w:ascii="Times New Roman" w:eastAsia="Times New Roman" w:hAnsi="Times New Roman" w:cs="Times New Roman"/>
          <w:position w:val="-1"/>
          <w:sz w:val="24"/>
          <w:szCs w:val="24"/>
        </w:rPr>
        <w:tab/>
        <w:t>.</w:t>
      </w:r>
    </w:p>
    <w:p w14:paraId="68E7DE74" w14:textId="77777777" w:rsidR="00B94D21" w:rsidRPr="00BB5DFF" w:rsidRDefault="00E4001D">
      <w:pPr>
        <w:tabs>
          <w:tab w:val="left" w:pos="1560"/>
        </w:tabs>
        <w:spacing w:before="5" w:after="0" w:line="271" w:lineRule="exact"/>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 ]</w:t>
      </w:r>
      <w:r w:rsidRPr="00001DD4">
        <w:rPr>
          <w:rFonts w:ascii="Times New Roman" w:eastAsia="Times New Roman" w:hAnsi="Times New Roman" w:cs="Times New Roman"/>
          <w:position w:val="-1"/>
          <w:sz w:val="24"/>
          <w:szCs w:val="24"/>
        </w:rPr>
        <w:tab/>
      </w:r>
      <w:r w:rsidRPr="00BB5DFF">
        <w:rPr>
          <w:rFonts w:ascii="Times New Roman" w:eastAsia="Times New Roman" w:hAnsi="Times New Roman" w:cs="Times New Roman"/>
          <w:position w:val="-1"/>
          <w:sz w:val="24"/>
          <w:szCs w:val="24"/>
        </w:rPr>
        <w:t>Debtor’s  most  recent  post-petition  operating  report  filed  since  the</w:t>
      </w:r>
    </w:p>
    <w:p w14:paraId="224E0772" w14:textId="5224C324" w:rsidR="00B94D21" w:rsidRPr="00BB5DFF" w:rsidRDefault="00847B72">
      <w:pPr>
        <w:tabs>
          <w:tab w:val="left" w:pos="8560"/>
        </w:tabs>
        <w:spacing w:before="5" w:after="0" w:line="271" w:lineRule="exact"/>
        <w:ind w:left="15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704" behindDoc="1" locked="0" layoutInCell="1" allowOverlap="1" wp14:anchorId="2B00C55A" wp14:editId="6BD12928">
                <wp:simplePos x="0" y="0"/>
                <wp:positionH relativeFrom="page">
                  <wp:posOffset>6281420</wp:posOffset>
                </wp:positionH>
                <wp:positionV relativeFrom="paragraph">
                  <wp:posOffset>175260</wp:posOffset>
                </wp:positionV>
                <wp:extent cx="228600" cy="1270"/>
                <wp:effectExtent l="13970" t="12700" r="5080" b="508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9892" y="276"/>
                          <a:chExt cx="360" cy="2"/>
                        </a:xfrm>
                      </wpg:grpSpPr>
                      <wps:wsp>
                        <wps:cNvPr id="31" name="Freeform 31"/>
                        <wps:cNvSpPr>
                          <a:spLocks/>
                        </wps:cNvSpPr>
                        <wps:spPr bwMode="auto">
                          <a:xfrm>
                            <a:off x="9892" y="276"/>
                            <a:ext cx="360" cy="2"/>
                          </a:xfrm>
                          <a:custGeom>
                            <a:avLst/>
                            <a:gdLst>
                              <a:gd name="T0" fmla="+- 0 9892 9892"/>
                              <a:gd name="T1" fmla="*/ T0 w 360"/>
                              <a:gd name="T2" fmla="+- 0 10252 9892"/>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B9F75" id="Group 30" o:spid="_x0000_s1026" style="position:absolute;margin-left:494.6pt;margin-top:13.8pt;width:18pt;height:.1pt;z-index:-251659776;mso-position-horizontal-relative:page" coordorigin="9892,276"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">
                <v:shape id="Freeform 31" o:spid="_x0000_s1027" style="position:absolute;left:9892;top:276;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" path="m,l360,e" filled="f" strokeweight=".48pt">
                  <v:path arrowok="t" o:connecttype="custom" o:connectlocs="0,0;360,0" o:connectangles="0,0"/>
                </v:shape>
                <w10:wrap anchorx="page"/>
              </v:group>
            </w:pict>
          </mc:Fallback>
        </mc:AlternateContent>
      </w:r>
      <w:r w:rsidR="00E4001D" w:rsidRPr="00BB5DFF">
        <w:rPr>
          <w:rFonts w:ascii="Times New Roman" w:eastAsia="Times New Roman" w:hAnsi="Times New Roman" w:cs="Times New Roman"/>
          <w:position w:val="-1"/>
          <w:sz w:val="24"/>
          <w:szCs w:val="24"/>
        </w:rPr>
        <w:t>commencement of the Debtor’s bankruptcy case, annexed as Exhibit</w:t>
      </w:r>
      <w:r w:rsidR="00E4001D" w:rsidRPr="00BB5DFF">
        <w:rPr>
          <w:rFonts w:ascii="Times New Roman" w:eastAsia="Times New Roman" w:hAnsi="Times New Roman" w:cs="Times New Roman"/>
          <w:position w:val="-1"/>
          <w:sz w:val="24"/>
          <w:szCs w:val="24"/>
        </w:rPr>
        <w:tab/>
        <w:t>.</w:t>
      </w:r>
    </w:p>
    <w:p w14:paraId="26806B32" w14:textId="77777777" w:rsidR="00B94D21" w:rsidRPr="00BB5DFF" w:rsidRDefault="00E4001D">
      <w:pPr>
        <w:tabs>
          <w:tab w:val="left" w:pos="1560"/>
        </w:tabs>
        <w:spacing w:before="5" w:after="0" w:line="271" w:lineRule="exact"/>
        <w:ind w:left="840" w:right="-20"/>
        <w:rPr>
          <w:rFonts w:ascii="Times New Roman" w:eastAsia="Times New Roman" w:hAnsi="Times New Roman" w:cs="Times New Roman"/>
          <w:sz w:val="24"/>
          <w:szCs w:val="24"/>
        </w:rPr>
      </w:pPr>
      <w:r w:rsidRPr="00BB5DFF">
        <w:rPr>
          <w:rFonts w:ascii="Times New Roman" w:eastAsia="Times New Roman" w:hAnsi="Times New Roman" w:cs="Times New Roman"/>
          <w:position w:val="-1"/>
          <w:sz w:val="24"/>
          <w:szCs w:val="24"/>
        </w:rPr>
        <w:t>[ ]</w:t>
      </w:r>
      <w:r w:rsidRPr="00BB5DFF">
        <w:rPr>
          <w:rFonts w:ascii="Times New Roman" w:eastAsia="Times New Roman" w:hAnsi="Times New Roman" w:cs="Times New Roman"/>
          <w:position w:val="-1"/>
          <w:sz w:val="24"/>
          <w:szCs w:val="24"/>
        </w:rPr>
        <w:tab/>
        <w:t>Summary  of  the  Debtor’s  periodic  operating  reports  filed  since  the</w:t>
      </w:r>
    </w:p>
    <w:p w14:paraId="279D1B48" w14:textId="03E887F2" w:rsidR="00B94D21" w:rsidRPr="00BB5DFF" w:rsidRDefault="00847B72">
      <w:pPr>
        <w:tabs>
          <w:tab w:val="left" w:pos="8560"/>
        </w:tabs>
        <w:spacing w:before="5" w:after="0" w:line="271" w:lineRule="exact"/>
        <w:ind w:left="15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728" behindDoc="1" locked="0" layoutInCell="1" allowOverlap="1" wp14:anchorId="579FC48B" wp14:editId="2A9DD45C">
                <wp:simplePos x="0" y="0"/>
                <wp:positionH relativeFrom="page">
                  <wp:posOffset>6281420</wp:posOffset>
                </wp:positionH>
                <wp:positionV relativeFrom="paragraph">
                  <wp:posOffset>175260</wp:posOffset>
                </wp:positionV>
                <wp:extent cx="228600" cy="1270"/>
                <wp:effectExtent l="13970" t="10795" r="5080" b="698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9892" y="276"/>
                          <a:chExt cx="360" cy="2"/>
                        </a:xfrm>
                      </wpg:grpSpPr>
                      <wps:wsp>
                        <wps:cNvPr id="29" name="Freeform 29"/>
                        <wps:cNvSpPr>
                          <a:spLocks/>
                        </wps:cNvSpPr>
                        <wps:spPr bwMode="auto">
                          <a:xfrm>
                            <a:off x="9892" y="276"/>
                            <a:ext cx="360" cy="2"/>
                          </a:xfrm>
                          <a:custGeom>
                            <a:avLst/>
                            <a:gdLst>
                              <a:gd name="T0" fmla="+- 0 9892 9892"/>
                              <a:gd name="T1" fmla="*/ T0 w 360"/>
                              <a:gd name="T2" fmla="+- 0 10252 9892"/>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3E8E3" id="Group 28" o:spid="_x0000_s1026" style="position:absolute;margin-left:494.6pt;margin-top:13.8pt;width:18pt;height:.1pt;z-index:-251658752;mso-position-horizontal-relative:page" coordorigin="9892,276"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">
                <v:shape id="Freeform 29" o:spid="_x0000_s1027" style="position:absolute;left:9892;top:276;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" path="m,l360,e" filled="f" strokeweight=".48pt">
                  <v:path arrowok="t" o:connecttype="custom" o:connectlocs="0,0;360,0" o:connectangles="0,0"/>
                </v:shape>
                <w10:wrap anchorx="page"/>
              </v:group>
            </w:pict>
          </mc:Fallback>
        </mc:AlternateContent>
      </w:r>
      <w:r w:rsidR="00E4001D" w:rsidRPr="00BB5DFF">
        <w:rPr>
          <w:rFonts w:ascii="Times New Roman" w:eastAsia="Times New Roman" w:hAnsi="Times New Roman" w:cs="Times New Roman"/>
          <w:position w:val="-1"/>
          <w:sz w:val="24"/>
          <w:szCs w:val="24"/>
        </w:rPr>
        <w:t>commencement of the Debtor’s bankruptcy case, annexed as Exhibit</w:t>
      </w:r>
      <w:r w:rsidR="00E4001D" w:rsidRPr="00BB5DFF">
        <w:rPr>
          <w:rFonts w:ascii="Times New Roman" w:eastAsia="Times New Roman" w:hAnsi="Times New Roman" w:cs="Times New Roman"/>
          <w:position w:val="-1"/>
          <w:sz w:val="24"/>
          <w:szCs w:val="24"/>
        </w:rPr>
        <w:tab/>
        <w:t>.</w:t>
      </w:r>
    </w:p>
    <w:p w14:paraId="512C62E3" w14:textId="77777777" w:rsidR="00B94D21" w:rsidRPr="00001DD4" w:rsidRDefault="00E4001D">
      <w:pPr>
        <w:tabs>
          <w:tab w:val="left" w:pos="1560"/>
        </w:tabs>
        <w:spacing w:before="5" w:after="0" w:line="271" w:lineRule="exact"/>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 ]</w:t>
      </w:r>
      <w:r w:rsidRPr="00001DD4">
        <w:rPr>
          <w:rFonts w:ascii="Times New Roman" w:eastAsia="Times New Roman" w:hAnsi="Times New Roman" w:cs="Times New Roman"/>
          <w:position w:val="-1"/>
          <w:sz w:val="24"/>
          <w:szCs w:val="24"/>
        </w:rPr>
        <w:tab/>
        <w:t>Executory Contracts and Unexpired Leases, to be Assumed annexed as</w:t>
      </w:r>
    </w:p>
    <w:p w14:paraId="2EDA6E1D" w14:textId="34620BE6" w:rsidR="00B94D21" w:rsidRPr="00001DD4" w:rsidRDefault="00847B72">
      <w:pPr>
        <w:tabs>
          <w:tab w:val="left" w:pos="2680"/>
        </w:tabs>
        <w:spacing w:before="5" w:after="0" w:line="271" w:lineRule="exact"/>
        <w:ind w:left="15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752" behindDoc="1" locked="0" layoutInCell="1" allowOverlap="1" wp14:anchorId="2743E0D7" wp14:editId="4CCECB82">
                <wp:simplePos x="0" y="0"/>
                <wp:positionH relativeFrom="page">
                  <wp:posOffset>2544445</wp:posOffset>
                </wp:positionH>
                <wp:positionV relativeFrom="paragraph">
                  <wp:posOffset>175260</wp:posOffset>
                </wp:positionV>
                <wp:extent cx="228600" cy="1270"/>
                <wp:effectExtent l="10795" t="8890" r="8255"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4007" y="276"/>
                          <a:chExt cx="360" cy="2"/>
                        </a:xfrm>
                      </wpg:grpSpPr>
                      <wps:wsp>
                        <wps:cNvPr id="27" name="Freeform 27"/>
                        <wps:cNvSpPr>
                          <a:spLocks/>
                        </wps:cNvSpPr>
                        <wps:spPr bwMode="auto">
                          <a:xfrm>
                            <a:off x="4007" y="276"/>
                            <a:ext cx="360" cy="2"/>
                          </a:xfrm>
                          <a:custGeom>
                            <a:avLst/>
                            <a:gdLst>
                              <a:gd name="T0" fmla="+- 0 4007 4007"/>
                              <a:gd name="T1" fmla="*/ T0 w 360"/>
                              <a:gd name="T2" fmla="+- 0 4367 4007"/>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26DEF" id="Group 26" o:spid="_x0000_s1026" style="position:absolute;margin-left:200.35pt;margin-top:13.8pt;width:18pt;height:.1pt;z-index:-251657728;mso-position-horizontal-relative:page" coordorigin="4007,276"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">
                <v:shape id="Freeform 27" o:spid="_x0000_s1027" style="position:absolute;left:4007;top:276;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" path="m,l360,e" filled="f" strokeweight=".48pt">
                  <v:path arrowok="t" o:connecttype="custom" o:connectlocs="0,0;360,0" o:connectangles="0,0"/>
                </v:shape>
                <w10:wrap anchorx="page"/>
              </v:group>
            </w:pict>
          </mc:Fallback>
        </mc:AlternateContent>
      </w:r>
      <w:r w:rsidR="00E4001D" w:rsidRPr="00001DD4">
        <w:rPr>
          <w:rFonts w:ascii="Times New Roman" w:eastAsia="Times New Roman" w:hAnsi="Times New Roman" w:cs="Times New Roman"/>
          <w:position w:val="-1"/>
          <w:sz w:val="24"/>
          <w:szCs w:val="24"/>
        </w:rPr>
        <w:t>Exhibit</w:t>
      </w:r>
      <w:r w:rsidR="00E4001D" w:rsidRPr="00001DD4">
        <w:rPr>
          <w:rFonts w:ascii="Times New Roman" w:eastAsia="Times New Roman" w:hAnsi="Times New Roman" w:cs="Times New Roman"/>
          <w:position w:val="-1"/>
          <w:sz w:val="24"/>
          <w:szCs w:val="24"/>
        </w:rPr>
        <w:tab/>
        <w:t>.</w:t>
      </w:r>
    </w:p>
    <w:p w14:paraId="0CBF2B99" w14:textId="77777777" w:rsidR="00B94D21" w:rsidRPr="00001DD4" w:rsidRDefault="00E4001D">
      <w:pPr>
        <w:tabs>
          <w:tab w:val="left" w:pos="1560"/>
        </w:tabs>
        <w:spacing w:before="5" w:after="0" w:line="271" w:lineRule="exact"/>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 ]</w:t>
      </w:r>
      <w:r w:rsidRPr="00001DD4">
        <w:rPr>
          <w:rFonts w:ascii="Times New Roman" w:eastAsia="Times New Roman" w:hAnsi="Times New Roman" w:cs="Times New Roman"/>
          <w:position w:val="-1"/>
          <w:sz w:val="24"/>
          <w:szCs w:val="24"/>
        </w:rPr>
        <w:tab/>
        <w:t>Executory Contracts and Unexpired Leases to be Assumed and Assigned,</w:t>
      </w:r>
    </w:p>
    <w:p w14:paraId="1CF856FD" w14:textId="4294BFCA" w:rsidR="00B94D21" w:rsidRPr="00001DD4" w:rsidRDefault="00847B72">
      <w:pPr>
        <w:tabs>
          <w:tab w:val="left" w:pos="3800"/>
        </w:tabs>
        <w:spacing w:before="5" w:after="0" w:line="271" w:lineRule="exact"/>
        <w:ind w:left="15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776" behindDoc="1" locked="0" layoutInCell="1" allowOverlap="1" wp14:anchorId="7215517F" wp14:editId="7954BAF2">
                <wp:simplePos x="0" y="0"/>
                <wp:positionH relativeFrom="page">
                  <wp:posOffset>3255010</wp:posOffset>
                </wp:positionH>
                <wp:positionV relativeFrom="paragraph">
                  <wp:posOffset>175260</wp:posOffset>
                </wp:positionV>
                <wp:extent cx="228600" cy="1270"/>
                <wp:effectExtent l="6985" t="6985" r="12065" b="1079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5126" y="276"/>
                          <a:chExt cx="360" cy="2"/>
                        </a:xfrm>
                      </wpg:grpSpPr>
                      <wps:wsp>
                        <wps:cNvPr id="25" name="Freeform 25"/>
                        <wps:cNvSpPr>
                          <a:spLocks/>
                        </wps:cNvSpPr>
                        <wps:spPr bwMode="auto">
                          <a:xfrm>
                            <a:off x="5126" y="276"/>
                            <a:ext cx="360" cy="2"/>
                          </a:xfrm>
                          <a:custGeom>
                            <a:avLst/>
                            <a:gdLst>
                              <a:gd name="T0" fmla="+- 0 5126 5126"/>
                              <a:gd name="T1" fmla="*/ T0 w 360"/>
                              <a:gd name="T2" fmla="+- 0 5486 5126"/>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7EF85" id="Group 24" o:spid="_x0000_s1026" style="position:absolute;margin-left:256.3pt;margin-top:13.8pt;width:18pt;height:.1pt;z-index:-251656704;mso-position-horizontal-relative:page" coordorigin="5126,276"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">
                <v:shape id="Freeform 25" o:spid="_x0000_s1027" style="position:absolute;left:5126;top:276;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" path="m,l360,e" filled="f" strokeweight=".48pt">
                  <v:path arrowok="t" o:connecttype="custom" o:connectlocs="0,0;360,0" o:connectangles="0,0"/>
                </v:shape>
                <w10:wrap anchorx="page"/>
              </v:group>
            </w:pict>
          </mc:Fallback>
        </mc:AlternateContent>
      </w:r>
      <w:r w:rsidR="00E4001D" w:rsidRPr="00001DD4">
        <w:rPr>
          <w:rFonts w:ascii="Times New Roman" w:eastAsia="Times New Roman" w:hAnsi="Times New Roman" w:cs="Times New Roman"/>
          <w:position w:val="-1"/>
          <w:sz w:val="24"/>
          <w:szCs w:val="24"/>
        </w:rPr>
        <w:t>annexed as Exhibit</w:t>
      </w:r>
      <w:r w:rsidR="00E4001D" w:rsidRPr="00001DD4">
        <w:rPr>
          <w:rFonts w:ascii="Times New Roman" w:eastAsia="Times New Roman" w:hAnsi="Times New Roman" w:cs="Times New Roman"/>
          <w:position w:val="-1"/>
          <w:sz w:val="24"/>
          <w:szCs w:val="24"/>
        </w:rPr>
        <w:tab/>
        <w:t>.</w:t>
      </w:r>
    </w:p>
    <w:p w14:paraId="7E2DE98B" w14:textId="77777777" w:rsidR="00B94D21" w:rsidRPr="00001DD4" w:rsidRDefault="00E4001D">
      <w:pPr>
        <w:tabs>
          <w:tab w:val="left" w:pos="1560"/>
        </w:tabs>
        <w:spacing w:before="5" w:after="0" w:line="271" w:lineRule="exact"/>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 ]</w:t>
      </w:r>
      <w:r w:rsidRPr="00001DD4">
        <w:rPr>
          <w:rFonts w:ascii="Times New Roman" w:eastAsia="Times New Roman" w:hAnsi="Times New Roman" w:cs="Times New Roman"/>
          <w:position w:val="-1"/>
          <w:sz w:val="24"/>
          <w:szCs w:val="24"/>
        </w:rPr>
        <w:tab/>
        <w:t>Executory Contracts and Unexpired Leases to be Rejected, annexed as</w:t>
      </w:r>
    </w:p>
    <w:p w14:paraId="42657E32" w14:textId="32F82F5F" w:rsidR="00B94D21" w:rsidRPr="00001DD4" w:rsidRDefault="00847B72">
      <w:pPr>
        <w:tabs>
          <w:tab w:val="left" w:pos="2680"/>
        </w:tabs>
        <w:spacing w:before="5" w:after="0" w:line="271" w:lineRule="exact"/>
        <w:ind w:left="15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800" behindDoc="1" locked="0" layoutInCell="1" allowOverlap="1" wp14:anchorId="36E47A96" wp14:editId="1563DBE9">
                <wp:simplePos x="0" y="0"/>
                <wp:positionH relativeFrom="page">
                  <wp:posOffset>2544445</wp:posOffset>
                </wp:positionH>
                <wp:positionV relativeFrom="paragraph">
                  <wp:posOffset>175260</wp:posOffset>
                </wp:positionV>
                <wp:extent cx="228600" cy="1270"/>
                <wp:effectExtent l="10795" t="5080" r="8255" b="1270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4007" y="276"/>
                          <a:chExt cx="360" cy="2"/>
                        </a:xfrm>
                      </wpg:grpSpPr>
                      <wps:wsp>
                        <wps:cNvPr id="23" name="Freeform 23"/>
                        <wps:cNvSpPr>
                          <a:spLocks/>
                        </wps:cNvSpPr>
                        <wps:spPr bwMode="auto">
                          <a:xfrm>
                            <a:off x="4007" y="276"/>
                            <a:ext cx="360" cy="2"/>
                          </a:xfrm>
                          <a:custGeom>
                            <a:avLst/>
                            <a:gdLst>
                              <a:gd name="T0" fmla="+- 0 4007 4007"/>
                              <a:gd name="T1" fmla="*/ T0 w 360"/>
                              <a:gd name="T2" fmla="+- 0 4368 4007"/>
                              <a:gd name="T3" fmla="*/ T2 w 360"/>
                            </a:gdLst>
                            <a:ahLst/>
                            <a:cxnLst>
                              <a:cxn ang="0">
                                <a:pos x="T1" y="0"/>
                              </a:cxn>
                              <a:cxn ang="0">
                                <a:pos x="T3" y="0"/>
                              </a:cxn>
                            </a:cxnLst>
                            <a:rect l="0" t="0" r="r" b="b"/>
                            <a:pathLst>
                              <a:path w="360">
                                <a:moveTo>
                                  <a:pt x="0" y="0"/>
                                </a:moveTo>
                                <a:lnTo>
                                  <a:pt x="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94D93" id="Group 22" o:spid="_x0000_s1026" style="position:absolute;margin-left:200.35pt;margin-top:13.8pt;width:18pt;height:.1pt;z-index:-251655680;mso-position-horizontal-relative:page" coordorigin="4007,276"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">
                <v:shape id="Freeform 23" o:spid="_x0000_s1027" style="position:absolute;left:4007;top:276;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" path="m,l361,e" filled="f" strokeweight=".48pt">
                  <v:path arrowok="t" o:connecttype="custom" o:connectlocs="0,0;361,0" o:connectangles="0,0"/>
                </v:shape>
                <w10:wrap anchorx="page"/>
              </v:group>
            </w:pict>
          </mc:Fallback>
        </mc:AlternateContent>
      </w:r>
      <w:r w:rsidR="00E4001D" w:rsidRPr="00001DD4">
        <w:rPr>
          <w:rFonts w:ascii="Times New Roman" w:eastAsia="Times New Roman" w:hAnsi="Times New Roman" w:cs="Times New Roman"/>
          <w:position w:val="-1"/>
          <w:sz w:val="24"/>
          <w:szCs w:val="24"/>
        </w:rPr>
        <w:t>Exhibit</w:t>
      </w:r>
      <w:r w:rsidR="00E4001D" w:rsidRPr="00001DD4">
        <w:rPr>
          <w:rFonts w:ascii="Times New Roman" w:eastAsia="Times New Roman" w:hAnsi="Times New Roman" w:cs="Times New Roman"/>
          <w:position w:val="-1"/>
          <w:sz w:val="24"/>
          <w:szCs w:val="24"/>
        </w:rPr>
        <w:tab/>
        <w:t>.</w:t>
      </w:r>
    </w:p>
    <w:p w14:paraId="4AA71204" w14:textId="77777777" w:rsidR="00B94D21" w:rsidRPr="00001DD4" w:rsidRDefault="00E4001D">
      <w:pPr>
        <w:tabs>
          <w:tab w:val="left" w:pos="1560"/>
        </w:tabs>
        <w:spacing w:before="5" w:after="0" w:line="271" w:lineRule="exact"/>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 ]</w:t>
      </w:r>
      <w:r w:rsidRPr="00001DD4">
        <w:rPr>
          <w:rFonts w:ascii="Times New Roman" w:eastAsia="Times New Roman" w:hAnsi="Times New Roman" w:cs="Times New Roman"/>
          <w:position w:val="-1"/>
          <w:sz w:val="24"/>
          <w:szCs w:val="24"/>
        </w:rPr>
        <w:tab/>
        <w:t>Tables showing the amount of cash on hand as of the Effective Date, and</w:t>
      </w:r>
    </w:p>
    <w:p w14:paraId="066AF2BB" w14:textId="5033B0BD" w:rsidR="00B94D21" w:rsidRPr="00001DD4" w:rsidRDefault="00847B72">
      <w:pPr>
        <w:tabs>
          <w:tab w:val="left" w:pos="1560"/>
          <w:tab w:val="left" w:pos="6060"/>
        </w:tabs>
        <w:spacing w:before="5" w:after="0" w:line="240" w:lineRule="auto"/>
        <w:ind w:left="840" w:right="2593" w:firstLine="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824" behindDoc="1" locked="0" layoutInCell="1" allowOverlap="1" wp14:anchorId="763F934C" wp14:editId="3339EC86">
                <wp:simplePos x="0" y="0"/>
                <wp:positionH relativeFrom="page">
                  <wp:posOffset>4752975</wp:posOffset>
                </wp:positionH>
                <wp:positionV relativeFrom="paragraph">
                  <wp:posOffset>175260</wp:posOffset>
                </wp:positionV>
                <wp:extent cx="228600" cy="1270"/>
                <wp:effectExtent l="9525" t="12700" r="9525" b="50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7485" y="276"/>
                          <a:chExt cx="360" cy="2"/>
                        </a:xfrm>
                      </wpg:grpSpPr>
                      <wps:wsp>
                        <wps:cNvPr id="21" name="Freeform 21"/>
                        <wps:cNvSpPr>
                          <a:spLocks/>
                        </wps:cNvSpPr>
                        <wps:spPr bwMode="auto">
                          <a:xfrm>
                            <a:off x="7485" y="276"/>
                            <a:ext cx="360" cy="2"/>
                          </a:xfrm>
                          <a:custGeom>
                            <a:avLst/>
                            <a:gdLst>
                              <a:gd name="T0" fmla="+- 0 7485 7485"/>
                              <a:gd name="T1" fmla="*/ T0 w 360"/>
                              <a:gd name="T2" fmla="+- 0 7845 7485"/>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8E138" id="Group 20" o:spid="_x0000_s1026" style="position:absolute;margin-left:374.25pt;margin-top:13.8pt;width:18pt;height:.1pt;z-index:-251654656;mso-position-horizontal-relative:page" coordorigin="7485,276"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">
                <v:shape id="Freeform 21" o:spid="_x0000_s1027" style="position:absolute;left:7485;top:276;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" path="m,l360,e" filled="f" strokeweight=".48pt">
                  <v:path arrowok="t" o:connecttype="custom" o:connectlocs="0,0;360,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14:anchorId="0002BD67" wp14:editId="54C79674">
                <wp:simplePos x="0" y="0"/>
                <wp:positionH relativeFrom="page">
                  <wp:posOffset>4613910</wp:posOffset>
                </wp:positionH>
                <wp:positionV relativeFrom="paragraph">
                  <wp:posOffset>350520</wp:posOffset>
                </wp:positionV>
                <wp:extent cx="304800" cy="1270"/>
                <wp:effectExtent l="13335" t="6985" r="5715" b="1079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7266" y="552"/>
                          <a:chExt cx="480" cy="2"/>
                        </a:xfrm>
                      </wpg:grpSpPr>
                      <wps:wsp>
                        <wps:cNvPr id="19" name="Freeform 19"/>
                        <wps:cNvSpPr>
                          <a:spLocks/>
                        </wps:cNvSpPr>
                        <wps:spPr bwMode="auto">
                          <a:xfrm>
                            <a:off x="7266" y="552"/>
                            <a:ext cx="480" cy="2"/>
                          </a:xfrm>
                          <a:custGeom>
                            <a:avLst/>
                            <a:gdLst>
                              <a:gd name="T0" fmla="+- 0 7266 7266"/>
                              <a:gd name="T1" fmla="*/ T0 w 480"/>
                              <a:gd name="T2" fmla="+- 0 7747 7266"/>
                              <a:gd name="T3" fmla="*/ T2 w 480"/>
                            </a:gdLst>
                            <a:ahLst/>
                            <a:cxnLst>
                              <a:cxn ang="0">
                                <a:pos x="T1" y="0"/>
                              </a:cxn>
                              <a:cxn ang="0">
                                <a:pos x="T3" y="0"/>
                              </a:cxn>
                            </a:cxnLst>
                            <a:rect l="0" t="0" r="r" b="b"/>
                            <a:pathLst>
                              <a:path w="480">
                                <a:moveTo>
                                  <a:pt x="0" y="0"/>
                                </a:moveTo>
                                <a:lnTo>
                                  <a:pt x="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8A14F" id="Group 18" o:spid="_x0000_s1026" style="position:absolute;margin-left:363.3pt;margin-top:27.6pt;width:24pt;height:.1pt;z-index:-251653632;mso-position-horizontal-relative:page" coordorigin="7266,552"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">
                <v:shape id="Freeform 19" o:spid="_x0000_s1027" style="position:absolute;left:7266;top:552;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" path="m,l481,e" filled="f" strokeweight=".48pt">
                  <v:path arrowok="t" o:connecttype="custom" o:connectlocs="0,0;481,0" o:connectangles="0,0"/>
                </v:shape>
                <w10:wrap anchorx="page"/>
              </v:group>
            </w:pict>
          </mc:Fallback>
        </mc:AlternateContent>
      </w:r>
      <w:r w:rsidR="00E4001D" w:rsidRPr="00001DD4">
        <w:rPr>
          <w:rFonts w:ascii="Times New Roman" w:eastAsia="Times New Roman" w:hAnsi="Times New Roman" w:cs="Times New Roman"/>
          <w:sz w:val="24"/>
          <w:szCs w:val="24"/>
        </w:rPr>
        <w:t>the sources of that cash, annexed as Exhibit</w:t>
      </w:r>
      <w:r w:rsidR="00E4001D" w:rsidRPr="00001DD4">
        <w:rPr>
          <w:rFonts w:ascii="Times New Roman" w:eastAsia="Times New Roman" w:hAnsi="Times New Roman" w:cs="Times New Roman"/>
          <w:sz w:val="24"/>
          <w:szCs w:val="24"/>
        </w:rPr>
        <w:tab/>
      </w:r>
      <w:r w:rsidR="00E4001D" w:rsidRPr="00001DD4">
        <w:rPr>
          <w:rFonts w:ascii="Times New Roman" w:eastAsia="Times New Roman" w:hAnsi="Times New Roman" w:cs="Times New Roman"/>
          <w:w w:val="83"/>
          <w:sz w:val="24"/>
          <w:szCs w:val="24"/>
        </w:rPr>
        <w:t xml:space="preserve">  </w:t>
      </w:r>
      <w:r w:rsidR="00E4001D" w:rsidRPr="00001DD4">
        <w:rPr>
          <w:rFonts w:ascii="Times New Roman" w:eastAsia="Times New Roman" w:hAnsi="Times New Roman" w:cs="Times New Roman"/>
          <w:sz w:val="24"/>
          <w:szCs w:val="24"/>
        </w:rPr>
        <w:t>. [ ]</w:t>
      </w:r>
      <w:r w:rsidR="00E4001D" w:rsidRPr="00001DD4">
        <w:rPr>
          <w:rFonts w:ascii="Times New Roman" w:eastAsia="Times New Roman" w:hAnsi="Times New Roman" w:cs="Times New Roman"/>
          <w:sz w:val="24"/>
          <w:szCs w:val="24"/>
        </w:rPr>
        <w:tab/>
        <w:t>Liquidation Analysis, annexed as Exhibit</w:t>
      </w:r>
      <w:r w:rsidR="00E4001D" w:rsidRPr="00001DD4">
        <w:rPr>
          <w:rFonts w:ascii="Times New Roman" w:eastAsia="Times New Roman" w:hAnsi="Times New Roman" w:cs="Times New Roman"/>
          <w:sz w:val="24"/>
          <w:szCs w:val="24"/>
        </w:rPr>
        <w:tab/>
        <w:t>.</w:t>
      </w:r>
    </w:p>
    <w:p w14:paraId="60F0AD62" w14:textId="77777777" w:rsidR="00B94D21" w:rsidRDefault="00B94D21">
      <w:pPr>
        <w:spacing w:after="0"/>
        <w:rPr>
          <w:rFonts w:ascii="Times New Roman" w:eastAsia="Times New Roman" w:hAnsi="Times New Roman" w:cs="Times New Roman"/>
          <w:sz w:val="24"/>
          <w:szCs w:val="24"/>
        </w:rPr>
      </w:pPr>
    </w:p>
    <w:p w14:paraId="6AAF5483" w14:textId="77777777" w:rsidR="00D84A71" w:rsidRPr="00D84A71" w:rsidRDefault="00D84A71" w:rsidP="00D84A71"/>
    <w:p w14:paraId="2DA1798B" w14:textId="77777777" w:rsidR="00D84A71" w:rsidRPr="00D84A71" w:rsidRDefault="00D84A71" w:rsidP="00D84A71"/>
    <w:p w14:paraId="42D49F21" w14:textId="77777777" w:rsidR="00D84A71" w:rsidRPr="00D84A71" w:rsidRDefault="00D84A71" w:rsidP="00D84A71"/>
    <w:p w14:paraId="1A24C228" w14:textId="2E5AD968" w:rsidR="00D84A71" w:rsidRDefault="00D84A71" w:rsidP="00D84A71">
      <w:pPr>
        <w:tabs>
          <w:tab w:val="left" w:pos="1182"/>
        </w:tabs>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p>
    <w:p w14:paraId="0A4BA725" w14:textId="77777777" w:rsidR="00D84A71" w:rsidRDefault="00D84A71">
      <w:pPr>
        <w:spacing w:before="29" w:after="0" w:line="240" w:lineRule="auto"/>
        <w:ind w:left="3756" w:right="3732"/>
        <w:jc w:val="center"/>
        <w:rPr>
          <w:rFonts w:ascii="Times New Roman" w:eastAsia="Times New Roman" w:hAnsi="Times New Roman" w:cs="Times New Roman"/>
          <w:b/>
          <w:bCs/>
          <w:sz w:val="24"/>
          <w:szCs w:val="24"/>
        </w:rPr>
      </w:pPr>
    </w:p>
    <w:p w14:paraId="30DD9537" w14:textId="77777777" w:rsidR="00D84A71" w:rsidRDefault="00D84A7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3EF997B" w14:textId="7DB95B66" w:rsidR="00B94D21" w:rsidRPr="00001DD4" w:rsidRDefault="00E4001D">
      <w:pPr>
        <w:spacing w:before="29" w:after="0" w:line="240" w:lineRule="auto"/>
        <w:ind w:left="3756" w:right="3732"/>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lastRenderedPageBreak/>
        <w:t xml:space="preserve">ARTICLE </w:t>
      </w:r>
      <w:r w:rsidRPr="00001DD4">
        <w:rPr>
          <w:rFonts w:ascii="Times New Roman" w:eastAsia="Times New Roman" w:hAnsi="Times New Roman" w:cs="Times New Roman"/>
          <w:b/>
          <w:bCs/>
          <w:w w:val="104"/>
          <w:sz w:val="24"/>
          <w:szCs w:val="24"/>
        </w:rPr>
        <w:t>8</w:t>
      </w:r>
    </w:p>
    <w:p w14:paraId="19DFA6E7" w14:textId="77777777" w:rsidR="00B94D21" w:rsidRPr="00001DD4" w:rsidRDefault="00E4001D">
      <w:pPr>
        <w:spacing w:after="0" w:line="240" w:lineRule="auto"/>
        <w:ind w:left="2361" w:right="2341"/>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u w:val="thick" w:color="000000"/>
        </w:rPr>
        <w:t>FREQUENTLY  ASKED QUESTIONS</w:t>
      </w:r>
    </w:p>
    <w:p w14:paraId="3412ADA2" w14:textId="77777777" w:rsidR="00B94D21" w:rsidRPr="00001DD4" w:rsidRDefault="00B94D21">
      <w:pPr>
        <w:spacing w:before="18" w:after="0" w:line="220" w:lineRule="exact"/>
      </w:pPr>
    </w:p>
    <w:p w14:paraId="4B9BDECA" w14:textId="77777777" w:rsidR="00B94D21" w:rsidRPr="00001DD4" w:rsidRDefault="00E4001D">
      <w:pPr>
        <w:spacing w:after="0" w:line="240" w:lineRule="auto"/>
        <w:ind w:left="120" w:right="56"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 xml:space="preserve">What Is the [DEBTOR] Attempting to Do in Chapter 11?  </w:t>
      </w:r>
      <w:r w:rsidRPr="00001DD4">
        <w:rPr>
          <w:rFonts w:ascii="Times New Roman" w:eastAsia="Times New Roman" w:hAnsi="Times New Roman" w:cs="Times New Roman"/>
          <w:sz w:val="24"/>
          <w:szCs w:val="24"/>
        </w:rPr>
        <w:t>Chapter 11 is the principal reorganization chapter of the Bankruptcy Code.  Under Chapter 11, a debtor attempts to restructure the claims held against it.  Formulation and confirmation of a plan of reorganization is the primary goal of Chapter 11.  When reorganization is not feasible, however, a debtor may propose a liquidating plan under Chapter 11.  The plan is the legal document which sets forth the manner and the means by which holders of claims against a debtor will be treated.</w:t>
      </w:r>
    </w:p>
    <w:p w14:paraId="35BEDB67" w14:textId="77777777" w:rsidR="00B94D21" w:rsidRPr="00001DD4" w:rsidRDefault="00B94D21">
      <w:pPr>
        <w:spacing w:before="19" w:after="0" w:line="260" w:lineRule="exact"/>
        <w:rPr>
          <w:sz w:val="26"/>
          <w:szCs w:val="26"/>
        </w:rPr>
      </w:pPr>
    </w:p>
    <w:p w14:paraId="75F3C718" w14:textId="6B9A7F34" w:rsidR="00B94D21" w:rsidRPr="00001DD4" w:rsidRDefault="00E4001D">
      <w:pPr>
        <w:spacing w:after="0" w:line="239" w:lineRule="auto"/>
        <w:ind w:left="12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 xml:space="preserve">Why Am I Receiving This </w:t>
      </w:r>
      <w:r w:rsidR="000C4B37" w:rsidRPr="00B4113C">
        <w:rPr>
          <w:rFonts w:ascii="Times New Roman" w:eastAsia="Times New Roman" w:hAnsi="Times New Roman" w:cs="Times New Roman"/>
          <w:b/>
          <w:sz w:val="24"/>
          <w:szCs w:val="24"/>
        </w:rPr>
        <w:t>Plan</w:t>
      </w:r>
      <w:r w:rsidRPr="00001DD4">
        <w:rPr>
          <w:rFonts w:ascii="Times New Roman" w:eastAsia="Times New Roman" w:hAnsi="Times New Roman" w:cs="Times New Roman"/>
          <w:b/>
          <w:bCs/>
          <w:sz w:val="24"/>
          <w:szCs w:val="24"/>
        </w:rPr>
        <w:t xml:space="preserve">?  </w:t>
      </w:r>
      <w:r w:rsidRPr="00001DD4">
        <w:rPr>
          <w:rFonts w:ascii="Times New Roman" w:eastAsia="Times New Roman" w:hAnsi="Times New Roman" w:cs="Times New Roman"/>
          <w:sz w:val="24"/>
          <w:szCs w:val="24"/>
        </w:rPr>
        <w:t xml:space="preserve">In order to confirm a plan of reorganization [or liquidation], the Bankruptcy Code requires that a debtor solicit acceptances of a proposed plan, which it is doing with this </w:t>
      </w:r>
      <w:r w:rsidR="000C4B37" w:rsidRPr="00B4113C">
        <w:rPr>
          <w:rFonts w:ascii="Times New Roman" w:eastAsia="Times New Roman" w:hAnsi="Times New Roman" w:cs="Times New Roman"/>
          <w:sz w:val="24"/>
          <w:szCs w:val="24"/>
        </w:rPr>
        <w:t>Plan</w:t>
      </w:r>
      <w:r w:rsidRPr="00001DD4">
        <w:rPr>
          <w:rFonts w:ascii="Times New Roman" w:eastAsia="Times New Roman" w:hAnsi="Times New Roman" w:cs="Times New Roman"/>
          <w:sz w:val="24"/>
          <w:szCs w:val="24"/>
        </w:rPr>
        <w:t>.  If the creditors are satisfied with the information provided in the Plan and the terms of the Plan as proposed, and have voted for the Plan and returned the requisite number of ballots to counsel for the Debtor, the Bankruptcy Court may confirm the Plan as proposed by the Debtor.</w:t>
      </w:r>
    </w:p>
    <w:p w14:paraId="2429EB44" w14:textId="77777777" w:rsidR="00B94D21" w:rsidRPr="00001DD4" w:rsidRDefault="00B94D21">
      <w:pPr>
        <w:spacing w:before="16" w:after="0" w:line="260" w:lineRule="exact"/>
        <w:rPr>
          <w:sz w:val="26"/>
          <w:szCs w:val="26"/>
        </w:rPr>
      </w:pPr>
    </w:p>
    <w:p w14:paraId="62102CF8" w14:textId="136E4AC0" w:rsidR="00B94D21" w:rsidRPr="00B13F05" w:rsidRDefault="00E4001D" w:rsidP="00D84A71">
      <w:pPr>
        <w:spacing w:after="0" w:line="239" w:lineRule="auto"/>
        <w:ind w:left="120" w:right="57" w:firstLine="720"/>
        <w:jc w:val="both"/>
        <w:rPr>
          <w:rFonts w:ascii="Times New Roman" w:eastAsia="Times New Roman" w:hAnsi="Times New Roman" w:cs="Times New Roman"/>
          <w:sz w:val="24"/>
          <w:szCs w:val="24"/>
          <w:u w:val="single"/>
        </w:rPr>
      </w:pPr>
      <w:r w:rsidRPr="00001DD4">
        <w:rPr>
          <w:rFonts w:ascii="Times New Roman" w:eastAsia="Times New Roman" w:hAnsi="Times New Roman" w:cs="Times New Roman"/>
          <w:b/>
          <w:bCs/>
          <w:sz w:val="24"/>
          <w:szCs w:val="24"/>
        </w:rPr>
        <w:t xml:space="preserve">How Do I Determine Which Class I Am In?  </w:t>
      </w:r>
      <w:r w:rsidRPr="00001DD4">
        <w:rPr>
          <w:rFonts w:ascii="Times New Roman" w:eastAsia="Times New Roman" w:hAnsi="Times New Roman" w:cs="Times New Roman"/>
          <w:sz w:val="24"/>
          <w:szCs w:val="24"/>
        </w:rPr>
        <w:t>To determine the class of your claim or interest, you must first determine whether your claim is secured or unsecured. Your claim is secured if you have a validly perfected security interest in collateral owned by the Debtor.  If you do not have any collateral, your claim is unsecured.  The Table of Contents will direct you to the treatment provided to the class in which you are grouped. The pertinent section of the Plan dealing with that class will explain, among other things, who is in that class, what is the size of the class, what you will receive if the Plan is confirmed, and when you will receive what the Plan has provided for you if the Plan is</w:t>
      </w:r>
      <w:r w:rsidR="00D84A71">
        <w:rPr>
          <w:rFonts w:ascii="Times New Roman" w:eastAsia="Times New Roman" w:hAnsi="Times New Roman" w:cs="Times New Roman"/>
          <w:sz w:val="24"/>
          <w:szCs w:val="24"/>
        </w:rPr>
        <w:t xml:space="preserve"> </w:t>
      </w:r>
      <w:r w:rsidR="00847B72">
        <w:rPr>
          <w:noProof/>
        </w:rPr>
        <mc:AlternateContent>
          <mc:Choice Requires="wpg">
            <w:drawing>
              <wp:anchor distT="0" distB="0" distL="114300" distR="114300" simplePos="0" relativeHeight="251663872" behindDoc="1" locked="0" layoutInCell="1" allowOverlap="1" wp14:anchorId="0428D663" wp14:editId="31F33196">
                <wp:simplePos x="0" y="0"/>
                <wp:positionH relativeFrom="page">
                  <wp:posOffset>3230245</wp:posOffset>
                </wp:positionH>
                <wp:positionV relativeFrom="paragraph">
                  <wp:posOffset>172085</wp:posOffset>
                </wp:positionV>
                <wp:extent cx="305435" cy="1270"/>
                <wp:effectExtent l="10795" t="12065" r="7620"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1270"/>
                          <a:chOff x="5087" y="271"/>
                          <a:chExt cx="481" cy="2"/>
                        </a:xfrm>
                      </wpg:grpSpPr>
                      <wps:wsp>
                        <wps:cNvPr id="17" name="Freeform 17"/>
                        <wps:cNvSpPr>
                          <a:spLocks/>
                        </wps:cNvSpPr>
                        <wps:spPr bwMode="auto">
                          <a:xfrm>
                            <a:off x="5087" y="271"/>
                            <a:ext cx="481" cy="2"/>
                          </a:xfrm>
                          <a:custGeom>
                            <a:avLst/>
                            <a:gdLst>
                              <a:gd name="T0" fmla="+- 0 5087 5087"/>
                              <a:gd name="T1" fmla="*/ T0 w 481"/>
                              <a:gd name="T2" fmla="+- 0 5567 5087"/>
                              <a:gd name="T3" fmla="*/ T2 w 481"/>
                            </a:gdLst>
                            <a:ahLst/>
                            <a:cxnLst>
                              <a:cxn ang="0">
                                <a:pos x="T1" y="0"/>
                              </a:cxn>
                              <a:cxn ang="0">
                                <a:pos x="T3" y="0"/>
                              </a:cxn>
                            </a:cxnLst>
                            <a:rect l="0" t="0" r="r" b="b"/>
                            <a:pathLst>
                              <a:path w="481">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28A78" id="Group 16" o:spid="_x0000_s1026" style="position:absolute;margin-left:254.35pt;margin-top:13.55pt;width:24.05pt;height:.1pt;z-index:-251652608;mso-position-horizontal-relative:page" coordorigin="5087,271" coordsize="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">
                <v:shape id="Freeform 17" o:spid="_x0000_s1027" style="position:absolute;left:5087;top:271;width:481;height:2;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" path="m,l480,e" filled="f" strokeweight=".48pt">
                  <v:path arrowok="t" o:connecttype="custom" o:connectlocs="0,0;480,0" o:connectangles="0,0"/>
                </v:shape>
                <w10:wrap anchorx="page"/>
              </v:group>
            </w:pict>
          </mc:Fallback>
        </mc:AlternateContent>
      </w:r>
      <w:r w:rsidRPr="00001DD4">
        <w:rPr>
          <w:rFonts w:ascii="Times New Roman" w:eastAsia="Times New Roman" w:hAnsi="Times New Roman" w:cs="Times New Roman"/>
          <w:sz w:val="24"/>
          <w:szCs w:val="24"/>
        </w:rPr>
        <w:t>confirmed.</w:t>
      </w:r>
      <w:r w:rsidR="00D84A71">
        <w:rPr>
          <w:rFonts w:ascii="Times New Roman" w:eastAsia="Times New Roman" w:hAnsi="Times New Roman" w:cs="Times New Roman"/>
          <w:sz w:val="24"/>
          <w:szCs w:val="24"/>
        </w:rPr>
        <w:t xml:space="preserve"> </w:t>
      </w:r>
      <w:r w:rsidRPr="00001DD4">
        <w:rPr>
          <w:rFonts w:ascii="Times New Roman" w:eastAsia="Times New Roman" w:hAnsi="Times New Roman" w:cs="Times New Roman"/>
          <w:sz w:val="24"/>
          <w:szCs w:val="24"/>
        </w:rPr>
        <w:t>[Paragraph/Section]</w:t>
      </w:r>
      <w:r w:rsidR="00B13F05">
        <w:rPr>
          <w:rFonts w:ascii="Times New Roman" w:eastAsia="Times New Roman" w:hAnsi="Times New Roman" w:cs="Times New Roman"/>
          <w:sz w:val="24"/>
          <w:szCs w:val="24"/>
        </w:rPr>
        <w:t xml:space="preserve">  </w:t>
      </w:r>
    </w:p>
    <w:p w14:paraId="219A18BC" w14:textId="11FA7E81" w:rsidR="00B94D21" w:rsidRDefault="00B13F05">
      <w:pPr>
        <w:spacing w:after="0" w:line="271" w:lineRule="exact"/>
        <w:ind w:left="120"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u w:val="single"/>
        </w:rPr>
        <w:t xml:space="preserve">     </w:t>
      </w:r>
      <w:r>
        <w:rPr>
          <w:rFonts w:ascii="Times New Roman" w:eastAsia="Times New Roman" w:hAnsi="Times New Roman" w:cs="Times New Roman"/>
          <w:position w:val="-1"/>
          <w:sz w:val="24"/>
          <w:szCs w:val="24"/>
        </w:rPr>
        <w:t xml:space="preserve"> l</w:t>
      </w:r>
      <w:r w:rsidR="00D84A71">
        <w:rPr>
          <w:rFonts w:ascii="Times New Roman" w:eastAsia="Times New Roman" w:hAnsi="Times New Roman" w:cs="Times New Roman"/>
          <w:position w:val="-1"/>
          <w:sz w:val="24"/>
          <w:szCs w:val="24"/>
        </w:rPr>
        <w:t>ist</w:t>
      </w:r>
      <w:r>
        <w:rPr>
          <w:rFonts w:ascii="Times New Roman" w:eastAsia="Times New Roman" w:hAnsi="Times New Roman" w:cs="Times New Roman"/>
          <w:position w:val="-1"/>
          <w:sz w:val="24"/>
          <w:szCs w:val="24"/>
        </w:rPr>
        <w:t>s</w:t>
      </w:r>
      <w:r w:rsidR="00D84A71">
        <w:rPr>
          <w:rFonts w:ascii="Times New Roman" w:eastAsia="Times New Roman" w:hAnsi="Times New Roman" w:cs="Times New Roman"/>
          <w:position w:val="-1"/>
          <w:sz w:val="24"/>
          <w:szCs w:val="24"/>
        </w:rPr>
        <w:t xml:space="preserve"> all classes of claimants and their types of claims.</w:t>
      </w:r>
    </w:p>
    <w:p w14:paraId="60686233" w14:textId="77777777" w:rsidR="00B94D21" w:rsidRDefault="00B94D21" w:rsidP="00D84A71">
      <w:pPr>
        <w:spacing w:after="0" w:line="240" w:lineRule="auto"/>
        <w:ind w:right="-20"/>
      </w:pPr>
    </w:p>
    <w:p w14:paraId="37CAA662" w14:textId="77777777" w:rsidR="00B94D21" w:rsidRPr="00001DD4" w:rsidRDefault="00B94D21">
      <w:pPr>
        <w:spacing w:before="14" w:after="0" w:line="240" w:lineRule="exact"/>
        <w:rPr>
          <w:sz w:val="24"/>
          <w:szCs w:val="24"/>
        </w:rPr>
      </w:pPr>
    </w:p>
    <w:p w14:paraId="745DE0F4" w14:textId="77777777" w:rsidR="00B94D21" w:rsidRPr="00001DD4" w:rsidRDefault="00E4001D">
      <w:pPr>
        <w:spacing w:before="29" w:after="0" w:line="239" w:lineRule="auto"/>
        <w:ind w:left="120" w:right="58"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 xml:space="preserve">Why Is Confirmation of a Plan of Reorganization [or Liquidation] Important?  </w:t>
      </w:r>
      <w:r w:rsidRPr="00001DD4">
        <w:rPr>
          <w:rFonts w:ascii="Times New Roman" w:eastAsia="Times New Roman" w:hAnsi="Times New Roman" w:cs="Times New Roman"/>
          <w:sz w:val="24"/>
          <w:szCs w:val="24"/>
        </w:rPr>
        <w:t>Confirmation of the Plan is necessary because if the Plan is confirmed, the Debtor and all of its creditors are bound by the terms of the Plan.  If the Plan is not confirmed, the Debtor may not pay creditors as proposed in the Plan while the Debtor remains in bankruptcy.</w:t>
      </w:r>
    </w:p>
    <w:p w14:paraId="6D54626D" w14:textId="67118890" w:rsidR="00B94D21" w:rsidRDefault="00B94D21">
      <w:pPr>
        <w:spacing w:before="16" w:after="0" w:line="260" w:lineRule="exact"/>
        <w:rPr>
          <w:sz w:val="26"/>
          <w:szCs w:val="26"/>
        </w:rPr>
      </w:pPr>
    </w:p>
    <w:p w14:paraId="032BA8DF" w14:textId="7F7FB015" w:rsidR="00D04AB0" w:rsidRPr="00212275" w:rsidRDefault="00D04AB0" w:rsidP="00D04AB0">
      <w:pPr>
        <w:spacing w:after="0" w:line="237" w:lineRule="auto"/>
        <w:ind w:left="120" w:right="56" w:firstLine="720"/>
        <w:jc w:val="both"/>
        <w:rPr>
          <w:rFonts w:ascii="Times New Roman" w:eastAsia="Times New Roman" w:hAnsi="Times New Roman" w:cs="Times New Roman"/>
          <w:sz w:val="24"/>
          <w:szCs w:val="24"/>
        </w:rPr>
      </w:pPr>
      <w:r w:rsidRPr="00212275">
        <w:rPr>
          <w:rFonts w:ascii="Times New Roman" w:eastAsia="Times New Roman" w:hAnsi="Times New Roman" w:cs="Times New Roman"/>
          <w:b/>
          <w:bCs/>
          <w:sz w:val="24"/>
          <w:szCs w:val="24"/>
        </w:rPr>
        <w:t xml:space="preserve">What Is Necessary to Confirm a Plan of Reorganization [or Liquidation]? </w:t>
      </w:r>
      <w:r w:rsidRPr="00212275">
        <w:rPr>
          <w:rFonts w:ascii="Times New Roman" w:eastAsia="Times New Roman" w:hAnsi="Times New Roman" w:cs="Times New Roman"/>
          <w:sz w:val="24"/>
          <w:szCs w:val="24"/>
        </w:rPr>
        <w:t>Confirmation of the Plan requires, among other things, the vote in favor of the Plan of two-thirds in total dollar amount and a majority in number of claims actually voting in each voting class.  If the vote is insufficient, the Bankruptcy Court can still confirm the Plan, but only if certain additional elements are shown including that the plan does not discriminate unfairly, and is fair and equitable, with respect to each class of claims or interests that is impaired under, and has not accepted, the plan.</w:t>
      </w:r>
    </w:p>
    <w:p w14:paraId="1F68665C" w14:textId="77777777" w:rsidR="00D04AB0" w:rsidRPr="00001DD4" w:rsidRDefault="00D04AB0">
      <w:pPr>
        <w:spacing w:before="16" w:after="0" w:line="260" w:lineRule="exact"/>
        <w:rPr>
          <w:sz w:val="26"/>
          <w:szCs w:val="26"/>
        </w:rPr>
      </w:pPr>
    </w:p>
    <w:p w14:paraId="4682C70F" w14:textId="77777777" w:rsidR="00B13F05" w:rsidRDefault="00B13F05" w:rsidP="00D84A71">
      <w:pPr>
        <w:spacing w:after="0" w:line="240" w:lineRule="auto"/>
        <w:ind w:left="840" w:right="-20"/>
        <w:jc w:val="both"/>
        <w:rPr>
          <w:rFonts w:ascii="Times New Roman" w:eastAsia="Times New Roman" w:hAnsi="Times New Roman" w:cs="Times New Roman"/>
          <w:b/>
          <w:bCs/>
          <w:sz w:val="24"/>
          <w:szCs w:val="24"/>
        </w:rPr>
      </w:pPr>
    </w:p>
    <w:p w14:paraId="12C5FB52" w14:textId="77777777" w:rsidR="00B13F05" w:rsidRDefault="00B13F05" w:rsidP="00D84A71">
      <w:pPr>
        <w:spacing w:after="0" w:line="240" w:lineRule="auto"/>
        <w:ind w:left="840" w:right="-20"/>
        <w:jc w:val="both"/>
        <w:rPr>
          <w:rFonts w:ascii="Times New Roman" w:eastAsia="Times New Roman" w:hAnsi="Times New Roman" w:cs="Times New Roman"/>
          <w:b/>
          <w:bCs/>
          <w:sz w:val="24"/>
          <w:szCs w:val="24"/>
        </w:rPr>
      </w:pPr>
    </w:p>
    <w:p w14:paraId="57AA8528" w14:textId="77777777" w:rsidR="00B13F05" w:rsidRDefault="00B13F05" w:rsidP="00D84A71">
      <w:pPr>
        <w:spacing w:after="0" w:line="240" w:lineRule="auto"/>
        <w:ind w:left="840" w:right="-20"/>
        <w:jc w:val="both"/>
        <w:rPr>
          <w:rFonts w:ascii="Times New Roman" w:eastAsia="Times New Roman" w:hAnsi="Times New Roman" w:cs="Times New Roman"/>
          <w:b/>
          <w:bCs/>
          <w:sz w:val="24"/>
          <w:szCs w:val="24"/>
        </w:rPr>
      </w:pPr>
    </w:p>
    <w:p w14:paraId="31535078" w14:textId="77777777" w:rsidR="00B13F05" w:rsidRDefault="00B13F05" w:rsidP="00D84A71">
      <w:pPr>
        <w:spacing w:after="0" w:line="240" w:lineRule="auto"/>
        <w:ind w:left="840" w:right="-20"/>
        <w:jc w:val="both"/>
        <w:rPr>
          <w:rFonts w:ascii="Times New Roman" w:eastAsia="Times New Roman" w:hAnsi="Times New Roman" w:cs="Times New Roman"/>
          <w:b/>
          <w:bCs/>
          <w:sz w:val="24"/>
          <w:szCs w:val="24"/>
        </w:rPr>
      </w:pPr>
    </w:p>
    <w:p w14:paraId="73DED6B6" w14:textId="77777777" w:rsidR="00B13F05" w:rsidRDefault="00B13F05" w:rsidP="00D84A71">
      <w:pPr>
        <w:spacing w:after="0" w:line="240" w:lineRule="auto"/>
        <w:ind w:left="840" w:right="-20"/>
        <w:jc w:val="both"/>
        <w:rPr>
          <w:rFonts w:ascii="Times New Roman" w:eastAsia="Times New Roman" w:hAnsi="Times New Roman" w:cs="Times New Roman"/>
          <w:b/>
          <w:bCs/>
          <w:sz w:val="24"/>
          <w:szCs w:val="24"/>
        </w:rPr>
      </w:pPr>
    </w:p>
    <w:p w14:paraId="196082FE" w14:textId="77777777" w:rsidR="00B13F05" w:rsidRDefault="00B13F05" w:rsidP="00D84A71">
      <w:pPr>
        <w:spacing w:after="0" w:line="240" w:lineRule="auto"/>
        <w:ind w:left="840" w:right="-20"/>
        <w:jc w:val="both"/>
        <w:rPr>
          <w:rFonts w:ascii="Times New Roman" w:eastAsia="Times New Roman" w:hAnsi="Times New Roman" w:cs="Times New Roman"/>
          <w:b/>
          <w:bCs/>
          <w:sz w:val="24"/>
          <w:szCs w:val="24"/>
        </w:rPr>
      </w:pPr>
    </w:p>
    <w:p w14:paraId="20122EB5" w14:textId="26483DE4" w:rsidR="00B94D21" w:rsidRPr="00001DD4" w:rsidRDefault="00A77C8B" w:rsidP="00A77C8B">
      <w:pPr>
        <w:spacing w:before="76" w:after="0" w:line="240" w:lineRule="auto"/>
        <w:ind w:left="120" w:right="-20" w:firstLine="6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Am I Entitled to Vote on the Plan? </w:t>
      </w:r>
      <w:r>
        <w:rPr>
          <w:rFonts w:ascii="Times New Roman" w:eastAsia="Times New Roman" w:hAnsi="Times New Roman" w:cs="Times New Roman"/>
          <w:sz w:val="24"/>
          <w:szCs w:val="24"/>
        </w:rPr>
        <w:t xml:space="preserve">Any creditor of the Debtor whose claim is IMPARIED under the Plan is entitled to vote, if either (i) the creditor’s claim has been </w:t>
      </w:r>
      <w:r w:rsidR="00E4001D" w:rsidRPr="00001DD4">
        <w:rPr>
          <w:rFonts w:ascii="Times New Roman" w:eastAsia="Times New Roman" w:hAnsi="Times New Roman" w:cs="Times New Roman"/>
          <w:sz w:val="24"/>
          <w:szCs w:val="24"/>
        </w:rPr>
        <w:t>scheduled by the Debtor and such claim is not scheduled as disputed, contingent, or unliquidated, or (ii) the creditor has filed a proof of claim on or before the last date set by the Bankruptcy Court for such filings.  Any claim to which an objection has been filed (and such objection is still pending) is not entitled to vote, unless the Bankruptcy Court temporarily allows the creditor to vote upon the creditor’s motion.  Such motion must be heard and determined by the Bankruptcy Court prior to the date established by the Bankruptcy Court to confirm the Plan.</w:t>
      </w:r>
    </w:p>
    <w:p w14:paraId="7496AB2B" w14:textId="77777777" w:rsidR="00B94D21" w:rsidRPr="00001DD4" w:rsidRDefault="00B94D21">
      <w:pPr>
        <w:spacing w:before="18" w:after="0" w:line="260" w:lineRule="exact"/>
        <w:rPr>
          <w:sz w:val="26"/>
          <w:szCs w:val="26"/>
        </w:rPr>
      </w:pPr>
    </w:p>
    <w:p w14:paraId="53319385" w14:textId="77777777" w:rsidR="00B94D21" w:rsidRPr="00001DD4" w:rsidRDefault="00E4001D">
      <w:pPr>
        <w:tabs>
          <w:tab w:val="left" w:pos="1560"/>
          <w:tab w:val="left" w:pos="2100"/>
          <w:tab w:val="left" w:pos="2460"/>
          <w:tab w:val="left" w:pos="3780"/>
          <w:tab w:val="left" w:pos="4940"/>
          <w:tab w:val="left" w:pos="5280"/>
          <w:tab w:val="left" w:pos="5920"/>
          <w:tab w:val="left" w:pos="6360"/>
          <w:tab w:val="left" w:pos="6860"/>
          <w:tab w:val="left" w:pos="8080"/>
        </w:tabs>
        <w:spacing w:after="0" w:line="271" w:lineRule="exact"/>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b/>
          <w:bCs/>
          <w:position w:val="-1"/>
          <w:sz w:val="24"/>
          <w:szCs w:val="24"/>
        </w:rPr>
        <w:t>How</w:t>
      </w:r>
      <w:r w:rsidRPr="00001DD4">
        <w:rPr>
          <w:rFonts w:ascii="Times New Roman" w:eastAsia="Times New Roman" w:hAnsi="Times New Roman" w:cs="Times New Roman"/>
          <w:b/>
          <w:bCs/>
          <w:position w:val="-1"/>
          <w:sz w:val="24"/>
          <w:szCs w:val="24"/>
        </w:rPr>
        <w:tab/>
        <w:t>Do</w:t>
      </w:r>
      <w:r w:rsidRPr="00001DD4">
        <w:rPr>
          <w:rFonts w:ascii="Times New Roman" w:eastAsia="Times New Roman" w:hAnsi="Times New Roman" w:cs="Times New Roman"/>
          <w:b/>
          <w:bCs/>
          <w:position w:val="-1"/>
          <w:sz w:val="24"/>
          <w:szCs w:val="24"/>
        </w:rPr>
        <w:tab/>
        <w:t>I</w:t>
      </w:r>
      <w:r w:rsidRPr="00001DD4">
        <w:rPr>
          <w:rFonts w:ascii="Times New Roman" w:eastAsia="Times New Roman" w:hAnsi="Times New Roman" w:cs="Times New Roman"/>
          <w:b/>
          <w:bCs/>
          <w:position w:val="-1"/>
          <w:sz w:val="24"/>
          <w:szCs w:val="24"/>
        </w:rPr>
        <w:tab/>
        <w:t>Determine</w:t>
      </w:r>
      <w:r w:rsidRPr="00001DD4">
        <w:rPr>
          <w:rFonts w:ascii="Times New Roman" w:eastAsia="Times New Roman" w:hAnsi="Times New Roman" w:cs="Times New Roman"/>
          <w:b/>
          <w:bCs/>
          <w:position w:val="-1"/>
          <w:sz w:val="24"/>
          <w:szCs w:val="24"/>
        </w:rPr>
        <w:tab/>
        <w:t>Whether</w:t>
      </w:r>
      <w:r w:rsidRPr="00001DD4">
        <w:rPr>
          <w:rFonts w:ascii="Times New Roman" w:eastAsia="Times New Roman" w:hAnsi="Times New Roman" w:cs="Times New Roman"/>
          <w:b/>
          <w:bCs/>
          <w:position w:val="-1"/>
          <w:sz w:val="24"/>
          <w:szCs w:val="24"/>
        </w:rPr>
        <w:tab/>
        <w:t>I</w:t>
      </w:r>
      <w:r w:rsidRPr="00001DD4">
        <w:rPr>
          <w:rFonts w:ascii="Times New Roman" w:eastAsia="Times New Roman" w:hAnsi="Times New Roman" w:cs="Times New Roman"/>
          <w:b/>
          <w:bCs/>
          <w:position w:val="-1"/>
          <w:sz w:val="24"/>
          <w:szCs w:val="24"/>
        </w:rPr>
        <w:tab/>
        <w:t>Am</w:t>
      </w:r>
      <w:r w:rsidRPr="00001DD4">
        <w:rPr>
          <w:rFonts w:ascii="Times New Roman" w:eastAsia="Times New Roman" w:hAnsi="Times New Roman" w:cs="Times New Roman"/>
          <w:b/>
          <w:bCs/>
          <w:position w:val="-1"/>
          <w:sz w:val="24"/>
          <w:szCs w:val="24"/>
        </w:rPr>
        <w:tab/>
        <w:t>in</w:t>
      </w:r>
      <w:r w:rsidRPr="00001DD4">
        <w:rPr>
          <w:rFonts w:ascii="Times New Roman" w:eastAsia="Times New Roman" w:hAnsi="Times New Roman" w:cs="Times New Roman"/>
          <w:b/>
          <w:bCs/>
          <w:position w:val="-1"/>
          <w:sz w:val="24"/>
          <w:szCs w:val="24"/>
        </w:rPr>
        <w:tab/>
        <w:t>an</w:t>
      </w:r>
      <w:r w:rsidRPr="00001DD4">
        <w:rPr>
          <w:rFonts w:ascii="Times New Roman" w:eastAsia="Times New Roman" w:hAnsi="Times New Roman" w:cs="Times New Roman"/>
          <w:b/>
          <w:bCs/>
          <w:position w:val="-1"/>
          <w:sz w:val="24"/>
          <w:szCs w:val="24"/>
        </w:rPr>
        <w:tab/>
        <w:t>Impaired</w:t>
      </w:r>
      <w:r w:rsidRPr="00001DD4">
        <w:rPr>
          <w:rFonts w:ascii="Times New Roman" w:eastAsia="Times New Roman" w:hAnsi="Times New Roman" w:cs="Times New Roman"/>
          <w:b/>
          <w:bCs/>
          <w:position w:val="-1"/>
          <w:sz w:val="24"/>
          <w:szCs w:val="24"/>
        </w:rPr>
        <w:tab/>
        <w:t>Class?</w:t>
      </w:r>
    </w:p>
    <w:p w14:paraId="2FF53BBF" w14:textId="77777777" w:rsidR="00B94D21" w:rsidRPr="00001DD4" w:rsidRDefault="00B94D21">
      <w:pPr>
        <w:spacing w:after="0"/>
        <w:sectPr w:rsidR="00B94D21" w:rsidRPr="00001DD4">
          <w:pgSz w:w="12240" w:h="15840"/>
          <w:pgMar w:top="1360" w:right="1680" w:bottom="1060" w:left="1680" w:header="0" w:footer="880" w:gutter="0"/>
          <w:cols w:space="720"/>
        </w:sectPr>
      </w:pPr>
    </w:p>
    <w:p w14:paraId="563498E9" w14:textId="399A7208" w:rsidR="00B94D21" w:rsidRPr="00001DD4" w:rsidRDefault="00E4001D" w:rsidP="00212275">
      <w:pPr>
        <w:spacing w:before="2" w:after="0" w:line="271" w:lineRule="exact"/>
        <w:ind w:left="120" w:right="-76"/>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[Section/Paragraph]</w:t>
      </w:r>
      <w:r w:rsidRPr="00001DD4">
        <w:rPr>
          <w:rFonts w:ascii="Times New Roman" w:eastAsia="Times New Roman" w:hAnsi="Times New Roman" w:cs="Times New Roman"/>
          <w:position w:val="-1"/>
          <w:sz w:val="24"/>
          <w:szCs w:val="24"/>
        </w:rPr>
        <w:t>of the Plan identifies the classes of creditors whose claims are</w:t>
      </w:r>
    </w:p>
    <w:p w14:paraId="3ADB0986" w14:textId="77777777" w:rsidR="00B94D21" w:rsidRPr="00001DD4" w:rsidRDefault="00B94D21">
      <w:pPr>
        <w:spacing w:after="0"/>
        <w:sectPr w:rsidR="00B94D21" w:rsidRPr="00001DD4">
          <w:type w:val="continuous"/>
          <w:pgSz w:w="12240" w:h="15840"/>
          <w:pgMar w:top="1480" w:right="1680" w:bottom="280" w:left="1680" w:header="720" w:footer="720" w:gutter="0"/>
          <w:cols w:num="2" w:space="720" w:equalWidth="0">
            <w:col w:w="2040" w:space="729"/>
            <w:col w:w="6111"/>
          </w:cols>
        </w:sectPr>
      </w:pPr>
    </w:p>
    <w:p w14:paraId="00091C38" w14:textId="1CA793F5" w:rsidR="00B94D21" w:rsidRPr="00001DD4" w:rsidRDefault="00847B72">
      <w:pPr>
        <w:spacing w:before="5"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896" behindDoc="1" locked="0" layoutInCell="1" allowOverlap="1" wp14:anchorId="2DB54FC3" wp14:editId="360C9B1E">
                <wp:simplePos x="0" y="0"/>
                <wp:positionH relativeFrom="page">
                  <wp:posOffset>2403475</wp:posOffset>
                </wp:positionH>
                <wp:positionV relativeFrom="paragraph">
                  <wp:posOffset>0</wp:posOffset>
                </wp:positionV>
                <wp:extent cx="381000" cy="1270"/>
                <wp:effectExtent l="12700" t="12700" r="6350" b="50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3785" y="0"/>
                          <a:chExt cx="600" cy="2"/>
                        </a:xfrm>
                      </wpg:grpSpPr>
                      <wps:wsp>
                        <wps:cNvPr id="15" name="Freeform 15"/>
                        <wps:cNvSpPr>
                          <a:spLocks/>
                        </wps:cNvSpPr>
                        <wps:spPr bwMode="auto">
                          <a:xfrm>
                            <a:off x="3785" y="0"/>
                            <a:ext cx="600" cy="2"/>
                          </a:xfrm>
                          <a:custGeom>
                            <a:avLst/>
                            <a:gdLst>
                              <a:gd name="T0" fmla="+- 0 3785 3785"/>
                              <a:gd name="T1" fmla="*/ T0 w 600"/>
                              <a:gd name="T2" fmla="+- 0 4385 3785"/>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CC071" id="Group 14" o:spid="_x0000_s1026" style="position:absolute;margin-left:189.25pt;margin-top:0;width:30pt;height:.1pt;z-index:-251651584;mso-position-horizontal-relative:page" coordorigin="3785"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">
                <v:shape id="Freeform 15" o:spid="_x0000_s1027" style="position:absolute;left:3785;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" path="m,l600,e" filled="f" strokeweight=".48pt">
                  <v:path arrowok="t" o:connecttype="custom" o:connectlocs="0,0;600,0" o:connectangles="0,0"/>
                </v:shape>
                <w10:wrap anchorx="page"/>
              </v:group>
            </w:pict>
          </mc:Fallback>
        </mc:AlternateContent>
      </w:r>
      <w:r w:rsidR="00E4001D" w:rsidRPr="00001DD4">
        <w:rPr>
          <w:rFonts w:ascii="Times New Roman" w:eastAsia="Times New Roman" w:hAnsi="Times New Roman" w:cs="Times New Roman"/>
          <w:sz w:val="24"/>
          <w:szCs w:val="24"/>
        </w:rPr>
        <w:t>impaired.   If your claim is impaired, your vote will be considered by the Bankruptcy</w:t>
      </w:r>
    </w:p>
    <w:p w14:paraId="788C4F35" w14:textId="77777777" w:rsidR="00B94D21" w:rsidRPr="00001DD4" w:rsidRDefault="00E4001D">
      <w:pPr>
        <w:spacing w:after="0" w:line="240" w:lineRule="auto"/>
        <w:ind w:left="12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Court.</w:t>
      </w:r>
    </w:p>
    <w:p w14:paraId="39C78D4E" w14:textId="77777777" w:rsidR="00B94D21" w:rsidRPr="00001DD4" w:rsidRDefault="00B94D21">
      <w:pPr>
        <w:spacing w:before="16" w:after="0" w:line="260" w:lineRule="exact"/>
        <w:rPr>
          <w:sz w:val="26"/>
          <w:szCs w:val="26"/>
        </w:rPr>
      </w:pPr>
    </w:p>
    <w:p w14:paraId="3784C3ED" w14:textId="1ACA8DDA" w:rsidR="00B94D21" w:rsidRPr="00A77C8B" w:rsidRDefault="00E4001D" w:rsidP="00E67805">
      <w:pPr>
        <w:spacing w:after="0" w:line="240" w:lineRule="auto"/>
        <w:ind w:left="120" w:right="59"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 xml:space="preserve">When Is the Deadline by Which I Need to Return My Ballot?   </w:t>
      </w:r>
      <w:r w:rsidRPr="00001DD4">
        <w:rPr>
          <w:rFonts w:ascii="Times New Roman" w:eastAsia="Times New Roman" w:hAnsi="Times New Roman" w:cs="Times New Roman"/>
          <w:sz w:val="24"/>
          <w:szCs w:val="24"/>
        </w:rPr>
        <w:t>The Plan is being distributed to all claim holders for their review, consideration and approval.  The</w:t>
      </w:r>
      <w:r w:rsidR="00A77C8B">
        <w:rPr>
          <w:rFonts w:ascii="Times New Roman" w:eastAsia="Times New Roman" w:hAnsi="Times New Roman" w:cs="Times New Roman"/>
          <w:sz w:val="24"/>
          <w:szCs w:val="24"/>
        </w:rPr>
        <w:t xml:space="preserve"> deadline by which ballots must be returned is </w:t>
      </w:r>
      <w:r w:rsidR="00A77C8B">
        <w:rPr>
          <w:rFonts w:ascii="Times New Roman" w:eastAsia="Times New Roman" w:hAnsi="Times New Roman" w:cs="Times New Roman"/>
          <w:sz w:val="24"/>
          <w:szCs w:val="24"/>
          <w:u w:val="single"/>
        </w:rPr>
        <w:t xml:space="preserve">                                 </w:t>
      </w:r>
      <w:r w:rsidR="00A77C8B">
        <w:rPr>
          <w:rFonts w:ascii="Times New Roman" w:eastAsia="Times New Roman" w:hAnsi="Times New Roman" w:cs="Times New Roman"/>
          <w:sz w:val="24"/>
          <w:szCs w:val="24"/>
        </w:rPr>
        <w:t xml:space="preserve">. </w:t>
      </w:r>
      <w:r w:rsidR="00185910">
        <w:rPr>
          <w:rFonts w:ascii="Times New Roman" w:eastAsia="Times New Roman" w:hAnsi="Times New Roman" w:cs="Times New Roman"/>
          <w:sz w:val="24"/>
          <w:szCs w:val="24"/>
        </w:rPr>
        <w:t xml:space="preserve">  </w:t>
      </w:r>
      <w:r w:rsidR="00A77C8B">
        <w:rPr>
          <w:rFonts w:ascii="Times New Roman" w:eastAsia="Times New Roman" w:hAnsi="Times New Roman" w:cs="Times New Roman"/>
          <w:sz w:val="24"/>
          <w:szCs w:val="24"/>
        </w:rPr>
        <w:t xml:space="preserve">Ballots should be </w:t>
      </w:r>
      <w:r w:rsidR="00185910">
        <w:rPr>
          <w:rFonts w:ascii="Times New Roman" w:eastAsia="Times New Roman" w:hAnsi="Times New Roman" w:cs="Times New Roman"/>
          <w:sz w:val="24"/>
          <w:szCs w:val="24"/>
        </w:rPr>
        <w:t>mailed</w:t>
      </w:r>
      <w:r w:rsidR="00A77C8B">
        <w:rPr>
          <w:rFonts w:ascii="Times New Roman" w:eastAsia="Times New Roman" w:hAnsi="Times New Roman" w:cs="Times New Roman"/>
          <w:sz w:val="24"/>
          <w:szCs w:val="24"/>
        </w:rPr>
        <w:t xml:space="preserve"> to the following address: [INSERT ADDRESS].</w:t>
      </w:r>
    </w:p>
    <w:p w14:paraId="2070C892" w14:textId="77777777" w:rsidR="00A77C8B" w:rsidRPr="00001DD4" w:rsidRDefault="00A77C8B" w:rsidP="00E67805">
      <w:pPr>
        <w:spacing w:after="0" w:line="240" w:lineRule="auto"/>
        <w:ind w:left="120" w:right="59" w:firstLine="720"/>
        <w:jc w:val="both"/>
        <w:rPr>
          <w:rFonts w:ascii="Times New Roman" w:eastAsia="Times New Roman" w:hAnsi="Times New Roman" w:cs="Times New Roman"/>
          <w:sz w:val="24"/>
          <w:szCs w:val="24"/>
        </w:rPr>
      </w:pPr>
    </w:p>
    <w:p w14:paraId="7B5D25B9" w14:textId="77777777" w:rsidR="00B94D21" w:rsidRPr="00001DD4" w:rsidRDefault="00B94D21" w:rsidP="00E67805">
      <w:pPr>
        <w:spacing w:after="0"/>
        <w:jc w:val="both"/>
        <w:sectPr w:rsidR="00B94D21" w:rsidRPr="00001DD4">
          <w:type w:val="continuous"/>
          <w:pgSz w:w="12240" w:h="15840"/>
          <w:pgMar w:top="1480" w:right="1680" w:bottom="280" w:left="1680" w:header="720" w:footer="720" w:gutter="0"/>
          <w:cols w:space="720"/>
        </w:sectPr>
      </w:pPr>
    </w:p>
    <w:p w14:paraId="0ADB7964" w14:textId="77777777" w:rsidR="00B94D21" w:rsidRPr="00001DD4" w:rsidRDefault="00B94D21">
      <w:pPr>
        <w:spacing w:before="12" w:after="0" w:line="240" w:lineRule="exact"/>
        <w:rPr>
          <w:sz w:val="24"/>
          <w:szCs w:val="24"/>
        </w:rPr>
      </w:pPr>
    </w:p>
    <w:p w14:paraId="20CCABB3" w14:textId="44379BC1" w:rsidR="00B94D21" w:rsidRPr="00001DD4" w:rsidRDefault="00E4001D">
      <w:pPr>
        <w:tabs>
          <w:tab w:val="left" w:pos="8560"/>
        </w:tabs>
        <w:spacing w:before="29" w:after="0" w:line="271" w:lineRule="exact"/>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b/>
          <w:bCs/>
          <w:position w:val="-1"/>
          <w:sz w:val="24"/>
          <w:szCs w:val="24"/>
        </w:rPr>
        <w:t>How  Do  I  Determine  When  and  How  Much  I  Will  Be  Paid?</w:t>
      </w:r>
      <w:r w:rsidR="00FE1FAF">
        <w:rPr>
          <w:rFonts w:ascii="Times New Roman" w:eastAsia="Times New Roman" w:hAnsi="Times New Roman" w:cs="Times New Roman"/>
          <w:b/>
          <w:bCs/>
          <w:position w:val="-1"/>
          <w:sz w:val="24"/>
          <w:szCs w:val="24"/>
        </w:rPr>
        <w:t xml:space="preserve"> </w:t>
      </w:r>
      <w:r w:rsidR="00FE1FAF" w:rsidRPr="00001DD4">
        <w:rPr>
          <w:rFonts w:ascii="Times New Roman" w:eastAsia="Times New Roman" w:hAnsi="Times New Roman" w:cs="Times New Roman"/>
          <w:position w:val="-1"/>
          <w:sz w:val="24"/>
          <w:szCs w:val="24"/>
        </w:rPr>
        <w:t xml:space="preserve"> </w:t>
      </w:r>
      <w:r w:rsidRPr="00001DD4">
        <w:rPr>
          <w:rFonts w:ascii="Times New Roman" w:eastAsia="Times New Roman" w:hAnsi="Times New Roman" w:cs="Times New Roman"/>
          <w:position w:val="-1"/>
          <w:sz w:val="24"/>
          <w:szCs w:val="24"/>
        </w:rPr>
        <w:t>In</w:t>
      </w:r>
    </w:p>
    <w:p w14:paraId="66E3B89C" w14:textId="77777777" w:rsidR="00B94D21" w:rsidRPr="00001DD4" w:rsidRDefault="00B94D21">
      <w:pPr>
        <w:spacing w:after="0"/>
        <w:sectPr w:rsidR="00B94D21" w:rsidRPr="00001DD4">
          <w:type w:val="continuous"/>
          <w:pgSz w:w="12240" w:h="15840"/>
          <w:pgMar w:top="1480" w:right="1680" w:bottom="280" w:left="1680" w:header="720" w:footer="720" w:gutter="0"/>
          <w:cols w:space="720"/>
        </w:sectPr>
      </w:pPr>
    </w:p>
    <w:p w14:paraId="08243648" w14:textId="177CB4E3" w:rsidR="00B94D21" w:rsidRPr="00001DD4" w:rsidRDefault="00E4001D" w:rsidP="0036101E">
      <w:pPr>
        <w:spacing w:before="5" w:after="0" w:line="271" w:lineRule="exact"/>
        <w:ind w:left="120" w:right="-76"/>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[Section/Paragraph</w:t>
      </w:r>
      <w:r w:rsidRPr="0036101E">
        <w:rPr>
          <w:rFonts w:ascii="Times New Roman" w:eastAsia="Times New Roman" w:hAnsi="Times New Roman" w:cs="Times New Roman"/>
          <w:position w:val="-1"/>
          <w:sz w:val="24"/>
          <w:szCs w:val="24"/>
        </w:rPr>
        <w:t>]</w:t>
      </w:r>
      <w:r w:rsidR="00212275" w:rsidRPr="0036101E">
        <w:rPr>
          <w:rFonts w:ascii="Times New Roman" w:eastAsia="Times New Roman" w:hAnsi="Times New Roman" w:cs="Times New Roman"/>
          <w:position w:val="-1"/>
          <w:sz w:val="24"/>
          <w:szCs w:val="24"/>
        </w:rPr>
        <w:t xml:space="preserve"> </w:t>
      </w:r>
      <w:r w:rsidR="00212275">
        <w:rPr>
          <w:rFonts w:ascii="Times New Roman" w:eastAsia="Times New Roman" w:hAnsi="Times New Roman" w:cs="Times New Roman"/>
          <w:position w:val="-1"/>
          <w:sz w:val="24"/>
          <w:szCs w:val="24"/>
        </w:rPr>
        <w:t xml:space="preserve">       </w:t>
      </w:r>
      <w:r w:rsidR="0036101E">
        <w:rPr>
          <w:rFonts w:ascii="Times New Roman" w:eastAsia="Times New Roman" w:hAnsi="Times New Roman" w:cs="Times New Roman"/>
          <w:position w:val="-1"/>
          <w:sz w:val="24"/>
          <w:szCs w:val="24"/>
        </w:rPr>
        <w:t xml:space="preserve"> </w:t>
      </w:r>
      <w:r w:rsidRPr="00001DD4">
        <w:rPr>
          <w:rFonts w:ascii="Times New Roman" w:eastAsia="Times New Roman" w:hAnsi="Times New Roman" w:cs="Times New Roman"/>
          <w:position w:val="-1"/>
          <w:sz w:val="24"/>
          <w:szCs w:val="24"/>
        </w:rPr>
        <w:t>, the Debtor has provided both written and financial summaries</w:t>
      </w:r>
    </w:p>
    <w:p w14:paraId="704322D3" w14:textId="77777777" w:rsidR="00B94D21" w:rsidRPr="00001DD4" w:rsidRDefault="00B94D21">
      <w:pPr>
        <w:spacing w:after="0"/>
        <w:sectPr w:rsidR="00B94D21" w:rsidRPr="00001DD4" w:rsidSect="00212275">
          <w:type w:val="continuous"/>
          <w:pgSz w:w="12240" w:h="15840"/>
          <w:pgMar w:top="1480" w:right="1680" w:bottom="280" w:left="1680" w:header="720" w:footer="720" w:gutter="0"/>
          <w:cols w:space="720"/>
        </w:sectPr>
      </w:pPr>
    </w:p>
    <w:p w14:paraId="28318EB9" w14:textId="14E54279" w:rsidR="00B94D21" w:rsidRPr="00001DD4" w:rsidRDefault="00847B72" w:rsidP="00605675">
      <w:pPr>
        <w:spacing w:before="5" w:after="0" w:line="240" w:lineRule="auto"/>
        <w:ind w:left="120" w:right="-20"/>
        <w:rPr>
          <w:sz w:val="26"/>
          <w:szCs w:val="26"/>
        </w:rPr>
      </w:pPr>
      <w:r>
        <w:rPr>
          <w:noProof/>
        </w:rPr>
        <mc:AlternateContent>
          <mc:Choice Requires="wpg">
            <w:drawing>
              <wp:anchor distT="0" distB="0" distL="114300" distR="114300" simplePos="0" relativeHeight="251666944" behindDoc="1" locked="0" layoutInCell="1" allowOverlap="1" wp14:anchorId="63D1AF92" wp14:editId="1F506FA1">
                <wp:simplePos x="0" y="0"/>
                <wp:positionH relativeFrom="page">
                  <wp:posOffset>2407920</wp:posOffset>
                </wp:positionH>
                <wp:positionV relativeFrom="paragraph">
                  <wp:posOffset>0</wp:posOffset>
                </wp:positionV>
                <wp:extent cx="304800" cy="1270"/>
                <wp:effectExtent l="7620" t="12700" r="11430"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3792" y="0"/>
                          <a:chExt cx="480" cy="2"/>
                        </a:xfrm>
                      </wpg:grpSpPr>
                      <wps:wsp>
                        <wps:cNvPr id="11" name="Freeform 11"/>
                        <wps:cNvSpPr>
                          <a:spLocks/>
                        </wps:cNvSpPr>
                        <wps:spPr bwMode="auto">
                          <a:xfrm>
                            <a:off x="3792" y="0"/>
                            <a:ext cx="480" cy="2"/>
                          </a:xfrm>
                          <a:custGeom>
                            <a:avLst/>
                            <a:gdLst>
                              <a:gd name="T0" fmla="+- 0 3792 3792"/>
                              <a:gd name="T1" fmla="*/ T0 w 480"/>
                              <a:gd name="T2" fmla="+- 0 4272 3792"/>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62DB6" id="Group 10" o:spid="_x0000_s1026" style="position:absolute;margin-left:189.6pt;margin-top:0;width:24pt;height:.1pt;z-index:-251649536;mso-position-horizontal-relative:page" coordorigin="3792"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">
                <v:shape id="Freeform 11" o:spid="_x0000_s1027" style="position:absolute;left:3792;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" path="m,l480,e" filled="f" strokeweight=".48pt">
                  <v:path arrowok="t" o:connecttype="custom" o:connectlocs="0,0;480,0" o:connectangles="0,0"/>
                </v:shape>
                <w10:wrap anchorx="page"/>
              </v:group>
            </w:pict>
          </mc:Fallback>
        </mc:AlternateContent>
      </w:r>
      <w:r w:rsidR="00E4001D" w:rsidRPr="00001DD4">
        <w:rPr>
          <w:rFonts w:ascii="Times New Roman" w:eastAsia="Times New Roman" w:hAnsi="Times New Roman" w:cs="Times New Roman"/>
          <w:sz w:val="24"/>
          <w:szCs w:val="24"/>
        </w:rPr>
        <w:t>of what it anticipates each class of creditors will receive under the Plan.</w:t>
      </w:r>
    </w:p>
    <w:p w14:paraId="07410DC3" w14:textId="77777777" w:rsidR="003755B6" w:rsidRDefault="003755B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03D28F9" w14:textId="03DB1854" w:rsidR="00B94D21" w:rsidRPr="00001DD4" w:rsidRDefault="00E4001D">
      <w:pPr>
        <w:spacing w:after="0" w:line="240" w:lineRule="auto"/>
        <w:ind w:left="3756" w:right="3732"/>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lastRenderedPageBreak/>
        <w:t xml:space="preserve">ARTICLE </w:t>
      </w:r>
      <w:r w:rsidRPr="00001DD4">
        <w:rPr>
          <w:rFonts w:ascii="Times New Roman" w:eastAsia="Times New Roman" w:hAnsi="Times New Roman" w:cs="Times New Roman"/>
          <w:b/>
          <w:bCs/>
          <w:w w:val="104"/>
          <w:sz w:val="24"/>
          <w:szCs w:val="24"/>
        </w:rPr>
        <w:t>9</w:t>
      </w:r>
    </w:p>
    <w:p w14:paraId="1559A32A" w14:textId="77777777" w:rsidR="00B94D21" w:rsidRPr="00001DD4" w:rsidRDefault="00E4001D">
      <w:pPr>
        <w:spacing w:after="0" w:line="240" w:lineRule="auto"/>
        <w:ind w:left="3597" w:right="3578"/>
        <w:jc w:val="center"/>
        <w:rPr>
          <w:rFonts w:ascii="Times New Roman" w:eastAsia="Times New Roman" w:hAnsi="Times New Roman" w:cs="Times New Roman"/>
          <w:sz w:val="24"/>
          <w:szCs w:val="24"/>
        </w:rPr>
      </w:pPr>
      <w:r w:rsidRPr="00001DD4">
        <w:rPr>
          <w:rFonts w:ascii="Times New Roman" w:eastAsia="Times New Roman" w:hAnsi="Times New Roman" w:cs="Times New Roman"/>
          <w:b/>
          <w:bCs/>
          <w:w w:val="104"/>
          <w:sz w:val="24"/>
          <w:szCs w:val="24"/>
          <w:u w:val="thick" w:color="000000"/>
        </w:rPr>
        <w:t>DEFINITIONS</w:t>
      </w:r>
    </w:p>
    <w:p w14:paraId="2AD53968" w14:textId="77777777" w:rsidR="00B94D21" w:rsidRPr="00001DD4" w:rsidRDefault="00B94D21">
      <w:pPr>
        <w:spacing w:before="14" w:after="0" w:line="260" w:lineRule="exact"/>
        <w:rPr>
          <w:sz w:val="26"/>
          <w:szCs w:val="26"/>
        </w:rPr>
      </w:pPr>
    </w:p>
    <w:p w14:paraId="3EA5CE20" w14:textId="787075B1" w:rsidR="00B94D21" w:rsidRPr="00001DD4" w:rsidRDefault="00E4001D" w:rsidP="0036101E">
      <w:pPr>
        <w:spacing w:after="0" w:line="240" w:lineRule="auto"/>
        <w:ind w:left="408" w:right="-20"/>
        <w:jc w:val="center"/>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[Insert/omit definitions as appropriate</w:t>
      </w:r>
      <w:r w:rsidR="0036101E">
        <w:rPr>
          <w:rFonts w:ascii="Times New Roman" w:eastAsia="Times New Roman" w:hAnsi="Times New Roman" w:cs="Times New Roman"/>
          <w:sz w:val="24"/>
          <w:szCs w:val="24"/>
        </w:rPr>
        <w:t>.]</w:t>
      </w:r>
    </w:p>
    <w:p w14:paraId="79E18234" w14:textId="77777777" w:rsidR="00B94D21" w:rsidRPr="00001DD4" w:rsidRDefault="00B94D21">
      <w:pPr>
        <w:spacing w:before="16" w:after="0" w:line="260" w:lineRule="exact"/>
        <w:rPr>
          <w:sz w:val="26"/>
          <w:szCs w:val="26"/>
        </w:rPr>
      </w:pPr>
    </w:p>
    <w:p w14:paraId="5B4D0A43" w14:textId="77777777" w:rsidR="00B94D21" w:rsidRPr="00001DD4" w:rsidRDefault="00E4001D">
      <w:pPr>
        <w:spacing w:after="0" w:line="240" w:lineRule="auto"/>
        <w:ind w:left="12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 xml:space="preserve">9.1.      </w:t>
      </w:r>
      <w:r w:rsidRPr="00001DD4">
        <w:rPr>
          <w:rFonts w:ascii="Times New Roman" w:eastAsia="Times New Roman" w:hAnsi="Times New Roman" w:cs="Times New Roman"/>
          <w:sz w:val="24"/>
          <w:szCs w:val="24"/>
        </w:rPr>
        <w:t>The definitions and rules of construction set forth in §§ 101 and 102 of the Bankruptcy Code shall apply when terms defined or construed in the Code are used in this Plan.  The definitions that follow that are found in the Code are for convenience of reference only, and are superseded by the definitions found in the Code.</w:t>
      </w:r>
    </w:p>
    <w:p w14:paraId="358F9278" w14:textId="77777777" w:rsidR="00B94D21" w:rsidRPr="00001DD4" w:rsidRDefault="00B94D21">
      <w:pPr>
        <w:spacing w:before="16" w:after="0" w:line="260" w:lineRule="exact"/>
        <w:rPr>
          <w:sz w:val="26"/>
          <w:szCs w:val="26"/>
        </w:rPr>
      </w:pPr>
    </w:p>
    <w:p w14:paraId="5FF2CF2C" w14:textId="77777777" w:rsidR="00B94D21" w:rsidRPr="00001DD4" w:rsidRDefault="00E4001D">
      <w:pPr>
        <w:tabs>
          <w:tab w:val="left" w:pos="1560"/>
        </w:tabs>
        <w:spacing w:after="0" w:line="240" w:lineRule="auto"/>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9.2.</w:t>
      </w:r>
      <w:r w:rsidRPr="00001DD4">
        <w:rPr>
          <w:rFonts w:ascii="Times New Roman" w:eastAsia="Times New Roman" w:hAnsi="Times New Roman" w:cs="Times New Roman"/>
          <w:b/>
          <w:bCs/>
          <w:sz w:val="24"/>
          <w:szCs w:val="24"/>
        </w:rPr>
        <w:tab/>
        <w:t>Administrative  Claimant</w:t>
      </w:r>
      <w:r w:rsidRPr="00001DD4">
        <w:rPr>
          <w:rFonts w:ascii="Times New Roman" w:eastAsia="Times New Roman" w:hAnsi="Times New Roman" w:cs="Times New Roman"/>
          <w:sz w:val="24"/>
          <w:szCs w:val="24"/>
        </w:rPr>
        <w:t>:  Any  person  entitled  to  payment  of  an</w:t>
      </w:r>
    </w:p>
    <w:p w14:paraId="0102B310" w14:textId="77777777" w:rsidR="00B94D21" w:rsidRPr="00001DD4" w:rsidRDefault="00E4001D">
      <w:pPr>
        <w:spacing w:after="0" w:line="240" w:lineRule="auto"/>
        <w:ind w:left="12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Administration Expense.</w:t>
      </w:r>
    </w:p>
    <w:p w14:paraId="5F9C2BC0" w14:textId="77777777" w:rsidR="00B94D21" w:rsidRPr="00001DD4" w:rsidRDefault="00B94D21">
      <w:pPr>
        <w:spacing w:before="16" w:after="0" w:line="260" w:lineRule="exact"/>
        <w:rPr>
          <w:sz w:val="26"/>
          <w:szCs w:val="26"/>
        </w:rPr>
      </w:pPr>
    </w:p>
    <w:p w14:paraId="054754C6" w14:textId="2AD8667A" w:rsidR="00B94D21" w:rsidRPr="00001DD4" w:rsidRDefault="00E4001D">
      <w:pPr>
        <w:spacing w:after="0" w:line="240" w:lineRule="auto"/>
        <w:ind w:left="12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 xml:space="preserve">9.3.     </w:t>
      </w:r>
      <w:r w:rsidR="0036101E" w:rsidRPr="00001DD4">
        <w:rPr>
          <w:rFonts w:ascii="Times New Roman" w:eastAsia="Times New Roman" w:hAnsi="Times New Roman" w:cs="Times New Roman"/>
          <w:b/>
          <w:bCs/>
          <w:sz w:val="24"/>
          <w:szCs w:val="24"/>
        </w:rPr>
        <w:t>Administrative Convenience</w:t>
      </w:r>
      <w:r w:rsidRPr="00001DD4">
        <w:rPr>
          <w:rFonts w:ascii="Times New Roman" w:eastAsia="Times New Roman" w:hAnsi="Times New Roman" w:cs="Times New Roman"/>
          <w:b/>
          <w:bCs/>
          <w:sz w:val="24"/>
          <w:szCs w:val="24"/>
        </w:rPr>
        <w:t xml:space="preserve"> Class:     </w:t>
      </w:r>
      <w:r w:rsidRPr="00001DD4">
        <w:rPr>
          <w:rFonts w:ascii="Times New Roman" w:eastAsia="Times New Roman" w:hAnsi="Times New Roman" w:cs="Times New Roman"/>
          <w:sz w:val="24"/>
          <w:szCs w:val="24"/>
        </w:rPr>
        <w:t>A class consisting  of  every unsecured claim that is less than or reduced to an amount that the Bankruptcy Court approves as reasonable and necessary for administrative convenience.</w:t>
      </w:r>
    </w:p>
    <w:p w14:paraId="1C8BDDB7" w14:textId="77777777" w:rsidR="00B94D21" w:rsidRPr="00001DD4" w:rsidRDefault="00B94D21">
      <w:pPr>
        <w:spacing w:before="16" w:after="0" w:line="260" w:lineRule="exact"/>
        <w:rPr>
          <w:sz w:val="26"/>
          <w:szCs w:val="26"/>
        </w:rPr>
      </w:pPr>
    </w:p>
    <w:p w14:paraId="6CEEEA70" w14:textId="4942EDF3" w:rsidR="003755B6" w:rsidRPr="00001DD4" w:rsidRDefault="00E4001D" w:rsidP="00EF4E40">
      <w:pPr>
        <w:spacing w:after="0" w:line="240" w:lineRule="auto"/>
        <w:ind w:left="120" w:right="56"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9.4.    Administrative Expense</w:t>
      </w:r>
      <w:r w:rsidRPr="00001DD4">
        <w:rPr>
          <w:rFonts w:ascii="Times New Roman" w:eastAsia="Times New Roman" w:hAnsi="Times New Roman" w:cs="Times New Roman"/>
          <w:sz w:val="24"/>
          <w:szCs w:val="24"/>
        </w:rPr>
        <w:t>: Any cost or expense of administration of the Chapter 11 case entitled to priority under Section 507(a)(2) of the Code and allowed under Section 503(b) of the Code, including without limitation, any actual and necessary expenses of preserving the Debtor’s estate, any actual and necessary expenses incurred following the filing of the bankruptcy petition by the Debtor-in-Possession, allowances of compensation or reimbursement of expenses to the extent allowed by the Bankruptcy</w:t>
      </w:r>
      <w:r w:rsidR="003755B6">
        <w:rPr>
          <w:rFonts w:ascii="Times New Roman" w:eastAsia="Times New Roman" w:hAnsi="Times New Roman" w:cs="Times New Roman"/>
          <w:sz w:val="24"/>
          <w:szCs w:val="24"/>
        </w:rPr>
        <w:t xml:space="preserve"> </w:t>
      </w:r>
      <w:r w:rsidR="003755B6" w:rsidRPr="00001DD4">
        <w:rPr>
          <w:rFonts w:ascii="Times New Roman" w:eastAsia="Times New Roman" w:hAnsi="Times New Roman" w:cs="Times New Roman"/>
          <w:sz w:val="24"/>
          <w:szCs w:val="24"/>
        </w:rPr>
        <w:t xml:space="preserve">Court under the Bankruptcy Code, </w:t>
      </w:r>
      <w:r w:rsidR="00EF4E40" w:rsidRPr="0036101E">
        <w:rPr>
          <w:rFonts w:ascii="Times New Roman" w:eastAsia="Times New Roman" w:hAnsi="Times New Roman" w:cs="Times New Roman"/>
          <w:sz w:val="24"/>
          <w:szCs w:val="24"/>
        </w:rPr>
        <w:t>the allowed claim of the Trustee for fees</w:t>
      </w:r>
      <w:r w:rsidR="00A71E49">
        <w:rPr>
          <w:rFonts w:ascii="Times New Roman" w:eastAsia="Times New Roman" w:hAnsi="Times New Roman" w:cs="Times New Roman"/>
          <w:sz w:val="24"/>
          <w:szCs w:val="24"/>
        </w:rPr>
        <w:t xml:space="preserve"> </w:t>
      </w:r>
      <w:r w:rsidR="009464F8" w:rsidRPr="00766988">
        <w:rPr>
          <w:rFonts w:ascii="Times New Roman" w:eastAsia="Times New Roman" w:hAnsi="Times New Roman" w:cs="Times New Roman"/>
          <w:sz w:val="24"/>
          <w:szCs w:val="24"/>
        </w:rPr>
        <w:t>and/</w:t>
      </w:r>
      <w:r w:rsidR="00EF4E40" w:rsidRPr="00766988">
        <w:rPr>
          <w:rFonts w:ascii="Times New Roman" w:eastAsia="Times New Roman" w:hAnsi="Times New Roman" w:cs="Times New Roman"/>
          <w:sz w:val="24"/>
          <w:szCs w:val="24"/>
        </w:rPr>
        <w:t>or</w:t>
      </w:r>
      <w:r w:rsidR="00EF4E40" w:rsidRPr="0036101E">
        <w:rPr>
          <w:rFonts w:ascii="Times New Roman" w:eastAsia="Times New Roman" w:hAnsi="Times New Roman" w:cs="Times New Roman"/>
          <w:sz w:val="24"/>
          <w:szCs w:val="24"/>
        </w:rPr>
        <w:t xml:space="preserve"> reimbursements, </w:t>
      </w:r>
      <w:r w:rsidR="003755B6" w:rsidRPr="00523B76">
        <w:rPr>
          <w:rFonts w:ascii="Times New Roman" w:eastAsia="Times New Roman" w:hAnsi="Times New Roman" w:cs="Times New Roman"/>
          <w:sz w:val="24"/>
          <w:szCs w:val="24"/>
        </w:rPr>
        <w:t>and any fees or charges assessed against any of the</w:t>
      </w:r>
      <w:r w:rsidR="00EF4E40">
        <w:rPr>
          <w:rFonts w:ascii="Times New Roman" w:eastAsia="Times New Roman" w:hAnsi="Times New Roman" w:cs="Times New Roman"/>
          <w:sz w:val="24"/>
          <w:szCs w:val="24"/>
        </w:rPr>
        <w:t xml:space="preserve"> </w:t>
      </w:r>
      <w:r w:rsidR="003755B6" w:rsidRPr="00523B76">
        <w:rPr>
          <w:rFonts w:ascii="Times New Roman" w:eastAsia="Times New Roman" w:hAnsi="Times New Roman" w:cs="Times New Roman"/>
          <w:sz w:val="24"/>
          <w:szCs w:val="24"/>
        </w:rPr>
        <w:t>Debtor’s estates under Chapter 123, Title 28, United States Code.</w:t>
      </w:r>
    </w:p>
    <w:p w14:paraId="24A4AA99" w14:textId="77777777" w:rsidR="003755B6" w:rsidRPr="00001DD4" w:rsidRDefault="003755B6" w:rsidP="003755B6">
      <w:pPr>
        <w:spacing w:before="16" w:after="0" w:line="260" w:lineRule="exact"/>
        <w:rPr>
          <w:sz w:val="26"/>
          <w:szCs w:val="26"/>
        </w:rPr>
      </w:pPr>
    </w:p>
    <w:p w14:paraId="5C31763D" w14:textId="77777777" w:rsidR="003755B6" w:rsidRPr="00001DD4" w:rsidRDefault="003755B6" w:rsidP="003755B6">
      <w:pPr>
        <w:tabs>
          <w:tab w:val="left" w:pos="1560"/>
        </w:tabs>
        <w:spacing w:after="0" w:line="240" w:lineRule="auto"/>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9.5</w:t>
      </w:r>
      <w:r w:rsidRPr="00001DD4">
        <w:rPr>
          <w:rFonts w:ascii="Times New Roman" w:eastAsia="Times New Roman" w:hAnsi="Times New Roman" w:cs="Times New Roman"/>
          <w:b/>
          <w:bCs/>
          <w:sz w:val="24"/>
          <w:szCs w:val="24"/>
        </w:rPr>
        <w:tab/>
        <w:t>Administrative  Tax  Claim</w:t>
      </w:r>
      <w:r w:rsidRPr="00001DD4">
        <w:rPr>
          <w:rFonts w:ascii="Times New Roman" w:eastAsia="Times New Roman" w:hAnsi="Times New Roman" w:cs="Times New Roman"/>
          <w:sz w:val="24"/>
          <w:szCs w:val="24"/>
        </w:rPr>
        <w:t>:  Any  tax  incurred  pursuant  to  Section</w:t>
      </w:r>
    </w:p>
    <w:p w14:paraId="7091E703" w14:textId="77777777" w:rsidR="003755B6" w:rsidRPr="00001DD4" w:rsidRDefault="003755B6" w:rsidP="003755B6">
      <w:pPr>
        <w:spacing w:after="0" w:line="240" w:lineRule="auto"/>
        <w:ind w:left="12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503(b)(1)(B) of the Code.</w:t>
      </w:r>
    </w:p>
    <w:p w14:paraId="28584AAA" w14:textId="77777777" w:rsidR="003755B6" w:rsidRPr="00001DD4" w:rsidRDefault="003755B6" w:rsidP="003755B6">
      <w:pPr>
        <w:spacing w:before="16" w:after="0" w:line="260" w:lineRule="exact"/>
        <w:rPr>
          <w:sz w:val="26"/>
          <w:szCs w:val="26"/>
        </w:rPr>
      </w:pPr>
    </w:p>
    <w:p w14:paraId="5E3516E0" w14:textId="77777777" w:rsidR="003755B6" w:rsidRPr="00001DD4" w:rsidRDefault="003755B6" w:rsidP="003755B6">
      <w:pPr>
        <w:spacing w:after="0" w:line="240" w:lineRule="auto"/>
        <w:ind w:left="12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9.6.      Allowed Claim</w:t>
      </w:r>
      <w:r w:rsidRPr="00001DD4">
        <w:rPr>
          <w:rFonts w:ascii="Times New Roman" w:eastAsia="Times New Roman" w:hAnsi="Times New Roman" w:cs="Times New Roman"/>
          <w:sz w:val="24"/>
          <w:szCs w:val="24"/>
        </w:rPr>
        <w:t>: Any claim against the Debtor pursuant to Section 502 of the Code to the extent that: (a) a Proof of Claim was either timely filed or was filed late with leave of the Bankruptcy Court or without objection by the Debtor, and (b) as to which either (i) a party in interest, including the Debtor, does not timely file an objection, or (ii) is allowed by a Final Order.</w:t>
      </w:r>
    </w:p>
    <w:p w14:paraId="2EE569D8" w14:textId="77777777" w:rsidR="003755B6" w:rsidRDefault="003755B6">
      <w:pPr>
        <w:spacing w:after="0"/>
        <w:jc w:val="both"/>
      </w:pPr>
    </w:p>
    <w:p w14:paraId="321A5A16" w14:textId="77777777" w:rsidR="003755B6" w:rsidRPr="00001DD4" w:rsidRDefault="003755B6" w:rsidP="003755B6">
      <w:pPr>
        <w:spacing w:after="0" w:line="240" w:lineRule="auto"/>
        <w:ind w:left="120" w:right="56"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9.7.      Allowed Priority Tax Claim</w:t>
      </w:r>
      <w:r w:rsidRPr="00001DD4">
        <w:rPr>
          <w:rFonts w:ascii="Times New Roman" w:eastAsia="Times New Roman" w:hAnsi="Times New Roman" w:cs="Times New Roman"/>
          <w:sz w:val="24"/>
          <w:szCs w:val="24"/>
        </w:rPr>
        <w:t>: A Priority Tax Claim to the extent that it is or has become an Allowed Claim, which in any event shall be reduced by the amount of any offsets, credits, or refunds to which the Debtor or Debtor-in-Possession shall be entitled on the Confirmation Date.</w:t>
      </w:r>
    </w:p>
    <w:p w14:paraId="37FED6EF" w14:textId="77777777" w:rsidR="003755B6" w:rsidRPr="00001DD4" w:rsidRDefault="003755B6" w:rsidP="003755B6">
      <w:pPr>
        <w:spacing w:before="16" w:after="0" w:line="260" w:lineRule="exact"/>
        <w:rPr>
          <w:sz w:val="26"/>
          <w:szCs w:val="26"/>
        </w:rPr>
      </w:pPr>
    </w:p>
    <w:p w14:paraId="4688599A" w14:textId="77777777" w:rsidR="003755B6" w:rsidRPr="00001DD4" w:rsidRDefault="003755B6" w:rsidP="003755B6">
      <w:pPr>
        <w:spacing w:after="0" w:line="240" w:lineRule="auto"/>
        <w:ind w:left="120" w:right="58"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9.8.      Allowed Secured Claim</w:t>
      </w:r>
      <w:r w:rsidRPr="00001DD4">
        <w:rPr>
          <w:rFonts w:ascii="Times New Roman" w:eastAsia="Times New Roman" w:hAnsi="Times New Roman" w:cs="Times New Roman"/>
          <w:sz w:val="24"/>
          <w:szCs w:val="24"/>
        </w:rPr>
        <w:t>: Allowed Secured Claims are claims secured by property of the Debtor’s bankruptcy estate (or that are subject to setoff) to the extent allowed as secured claims under § 506 of the Code</w:t>
      </w:r>
    </w:p>
    <w:p w14:paraId="7C3E71D6" w14:textId="6743CB91" w:rsidR="003755B6" w:rsidRPr="00001DD4" w:rsidRDefault="003755B6">
      <w:pPr>
        <w:spacing w:after="0"/>
        <w:jc w:val="both"/>
        <w:sectPr w:rsidR="003755B6" w:rsidRPr="00001DD4">
          <w:type w:val="continuous"/>
          <w:pgSz w:w="12240" w:h="15840"/>
          <w:pgMar w:top="1480" w:right="1680" w:bottom="280" w:left="1680" w:header="720" w:footer="720" w:gutter="0"/>
          <w:cols w:space="720"/>
        </w:sectPr>
      </w:pPr>
    </w:p>
    <w:p w14:paraId="4523B3CD" w14:textId="77777777" w:rsidR="00B94D21" w:rsidRPr="00001DD4" w:rsidRDefault="00E4001D">
      <w:pPr>
        <w:spacing w:after="0" w:line="240" w:lineRule="auto"/>
        <w:ind w:left="120" w:right="56"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lastRenderedPageBreak/>
        <w:t>9.9.      Allowed Unsecured Claim</w:t>
      </w:r>
      <w:r w:rsidRPr="00001DD4">
        <w:rPr>
          <w:rFonts w:ascii="Times New Roman" w:eastAsia="Times New Roman" w:hAnsi="Times New Roman" w:cs="Times New Roman"/>
          <w:sz w:val="24"/>
          <w:szCs w:val="24"/>
        </w:rPr>
        <w:t>: An Unsecured Claim to the extent it is, or has become, an Allowed Claim, which in any event shall be reduced by the amount of any offsets, credits, or refunds to which the Debtor or Debtor-in-Possession shall be entitled on the Confirmation Date.</w:t>
      </w:r>
    </w:p>
    <w:p w14:paraId="05B59019" w14:textId="77777777" w:rsidR="00B94D21" w:rsidRPr="00001DD4" w:rsidRDefault="00B94D21">
      <w:pPr>
        <w:spacing w:before="15" w:after="0" w:line="260" w:lineRule="exact"/>
        <w:rPr>
          <w:sz w:val="26"/>
          <w:szCs w:val="26"/>
        </w:rPr>
      </w:pPr>
    </w:p>
    <w:p w14:paraId="2165D3A5" w14:textId="77777777" w:rsidR="00B94D21" w:rsidRPr="00001DD4" w:rsidRDefault="00E4001D">
      <w:pPr>
        <w:spacing w:after="0" w:line="240" w:lineRule="auto"/>
        <w:ind w:left="120" w:right="58"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9.10.   Bankruptcy Code or Code</w:t>
      </w:r>
      <w:r w:rsidRPr="00001DD4">
        <w:rPr>
          <w:rFonts w:ascii="Times New Roman" w:eastAsia="Times New Roman" w:hAnsi="Times New Roman" w:cs="Times New Roman"/>
          <w:sz w:val="24"/>
          <w:szCs w:val="24"/>
        </w:rPr>
        <w:t>: The Bankruptcy Reform Act of 1978, as amended and codified as Title 11, United States Code.</w:t>
      </w:r>
    </w:p>
    <w:p w14:paraId="5A751C22" w14:textId="77777777" w:rsidR="00B94D21" w:rsidRPr="00001DD4" w:rsidRDefault="00B94D21">
      <w:pPr>
        <w:spacing w:before="16" w:after="0" w:line="260" w:lineRule="exact"/>
        <w:rPr>
          <w:sz w:val="26"/>
          <w:szCs w:val="26"/>
        </w:rPr>
      </w:pPr>
    </w:p>
    <w:p w14:paraId="59C53139" w14:textId="77777777" w:rsidR="00B94D21" w:rsidRPr="00001DD4" w:rsidRDefault="00E4001D">
      <w:pPr>
        <w:spacing w:after="0" w:line="240" w:lineRule="auto"/>
        <w:ind w:left="120" w:right="58"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9.11.    Bankruptcy Court</w:t>
      </w:r>
      <w:r w:rsidRPr="00001DD4">
        <w:rPr>
          <w:rFonts w:ascii="Times New Roman" w:eastAsia="Times New Roman" w:hAnsi="Times New Roman" w:cs="Times New Roman"/>
          <w:sz w:val="24"/>
          <w:szCs w:val="24"/>
        </w:rPr>
        <w:t>: The United States Bankruptcy Court for the District of New Jersey.</w:t>
      </w:r>
    </w:p>
    <w:p w14:paraId="7CFE2E9F" w14:textId="77777777" w:rsidR="00B94D21" w:rsidRPr="00001DD4" w:rsidRDefault="00B94D21">
      <w:pPr>
        <w:spacing w:before="16" w:after="0" w:line="260" w:lineRule="exact"/>
        <w:rPr>
          <w:sz w:val="26"/>
          <w:szCs w:val="26"/>
        </w:rPr>
      </w:pPr>
    </w:p>
    <w:p w14:paraId="3E4F7E93" w14:textId="77777777" w:rsidR="00B94D21" w:rsidRPr="00001DD4" w:rsidRDefault="00E4001D">
      <w:pPr>
        <w:tabs>
          <w:tab w:val="left" w:pos="1560"/>
        </w:tabs>
        <w:spacing w:after="0" w:line="240" w:lineRule="auto"/>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9.12.</w:t>
      </w:r>
      <w:r w:rsidRPr="00001DD4">
        <w:rPr>
          <w:rFonts w:ascii="Times New Roman" w:eastAsia="Times New Roman" w:hAnsi="Times New Roman" w:cs="Times New Roman"/>
          <w:b/>
          <w:bCs/>
          <w:sz w:val="24"/>
          <w:szCs w:val="24"/>
        </w:rPr>
        <w:tab/>
        <w:t>Bankruptcy Rules</w:t>
      </w:r>
      <w:r w:rsidRPr="00001DD4">
        <w:rPr>
          <w:rFonts w:ascii="Times New Roman" w:eastAsia="Times New Roman" w:hAnsi="Times New Roman" w:cs="Times New Roman"/>
          <w:sz w:val="24"/>
          <w:szCs w:val="24"/>
        </w:rPr>
        <w:t>:  The Federal Rules of Bankruptcy Procedure.</w:t>
      </w:r>
    </w:p>
    <w:p w14:paraId="0AB7AE23" w14:textId="77777777" w:rsidR="00B94D21" w:rsidRPr="00001DD4" w:rsidRDefault="00B94D21">
      <w:pPr>
        <w:spacing w:before="16" w:after="0" w:line="260" w:lineRule="exact"/>
        <w:rPr>
          <w:sz w:val="26"/>
          <w:szCs w:val="26"/>
        </w:rPr>
      </w:pPr>
    </w:p>
    <w:p w14:paraId="43A03B4C" w14:textId="77777777" w:rsidR="00B94D21" w:rsidRPr="00001DD4" w:rsidRDefault="00E4001D">
      <w:pPr>
        <w:spacing w:after="0" w:line="240" w:lineRule="auto"/>
        <w:ind w:left="12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9.13.   Cash</w:t>
      </w:r>
      <w:r w:rsidRPr="00001DD4">
        <w:rPr>
          <w:rFonts w:ascii="Times New Roman" w:eastAsia="Times New Roman" w:hAnsi="Times New Roman" w:cs="Times New Roman"/>
          <w:sz w:val="24"/>
          <w:szCs w:val="24"/>
        </w:rPr>
        <w:t>: Cash, cash equivalents and other readily marketable securities or instruments  issued  by  a  person  other  than the  Debtor,  including,  without  limitation, readily marketable direct obligations of the United States of America, certificates of deposit issued by banks and commercial paper of any entity, including interest accrued or earned thereon.</w:t>
      </w:r>
    </w:p>
    <w:p w14:paraId="750FB07E" w14:textId="77777777" w:rsidR="00B94D21" w:rsidRPr="00001DD4" w:rsidRDefault="00B94D21">
      <w:pPr>
        <w:spacing w:before="16" w:after="0" w:line="260" w:lineRule="exact"/>
        <w:rPr>
          <w:sz w:val="26"/>
          <w:szCs w:val="26"/>
        </w:rPr>
      </w:pPr>
    </w:p>
    <w:p w14:paraId="75F2C276" w14:textId="77777777" w:rsidR="00B94D21" w:rsidRPr="00001DD4" w:rsidRDefault="00E4001D">
      <w:pPr>
        <w:spacing w:after="0" w:line="240" w:lineRule="auto"/>
        <w:ind w:left="12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9.14.    Chapter 11 Case</w:t>
      </w:r>
      <w:r w:rsidRPr="00001DD4">
        <w:rPr>
          <w:rFonts w:ascii="Times New Roman" w:eastAsia="Times New Roman" w:hAnsi="Times New Roman" w:cs="Times New Roman"/>
          <w:sz w:val="24"/>
          <w:szCs w:val="24"/>
        </w:rPr>
        <w:t>: This case under chapter 11 of the Bankruptcy Code in which [DEBTOR] is the Debtor-in-Possession.</w:t>
      </w:r>
    </w:p>
    <w:p w14:paraId="7D1B3042" w14:textId="77777777" w:rsidR="00B94D21" w:rsidRPr="00001DD4" w:rsidRDefault="00B94D21">
      <w:pPr>
        <w:spacing w:before="16" w:after="0" w:line="260" w:lineRule="exact"/>
        <w:rPr>
          <w:sz w:val="26"/>
          <w:szCs w:val="26"/>
        </w:rPr>
      </w:pPr>
    </w:p>
    <w:p w14:paraId="5B5A82DD" w14:textId="04C68186" w:rsidR="003755B6" w:rsidRPr="00001DD4" w:rsidRDefault="00E4001D" w:rsidP="003755B6">
      <w:pPr>
        <w:spacing w:after="0" w:line="240" w:lineRule="auto"/>
        <w:ind w:left="12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9.15     Claim</w:t>
      </w:r>
      <w:r w:rsidRPr="00001DD4">
        <w:rPr>
          <w:rFonts w:ascii="Times New Roman" w:eastAsia="Times New Roman" w:hAnsi="Times New Roman" w:cs="Times New Roman"/>
          <w:sz w:val="24"/>
          <w:szCs w:val="24"/>
        </w:rPr>
        <w:t>: Any “right to payment from the Debtor whether or not such right is reduced to judgment, liquidated, unliquidated, fixed, contingent, matured, unmatured, disputed, undisputed, legal, equitable, secured or unsecured; or any right to an equitable remedy for future performance if such breach gives rise to a right of payment from the</w:t>
      </w:r>
      <w:r w:rsidR="003755B6">
        <w:rPr>
          <w:rFonts w:ascii="Times New Roman" w:eastAsia="Times New Roman" w:hAnsi="Times New Roman" w:cs="Times New Roman"/>
          <w:sz w:val="24"/>
          <w:szCs w:val="24"/>
        </w:rPr>
        <w:t xml:space="preserve"> </w:t>
      </w:r>
      <w:r w:rsidR="003755B6" w:rsidRPr="00001DD4">
        <w:rPr>
          <w:rFonts w:ascii="Times New Roman" w:eastAsia="Times New Roman" w:hAnsi="Times New Roman" w:cs="Times New Roman"/>
          <w:sz w:val="24"/>
          <w:szCs w:val="24"/>
        </w:rPr>
        <w:t>Debtor, whether or not such right to an equitable remedy is reduced to judgment, fixed, contingent, matured, disputed, undisputed, secured or unsecured.” 11 U.S.C. § 101(5).</w:t>
      </w:r>
    </w:p>
    <w:p w14:paraId="3A5B3A24" w14:textId="77777777" w:rsidR="003755B6" w:rsidRPr="00001DD4" w:rsidRDefault="003755B6" w:rsidP="003755B6">
      <w:pPr>
        <w:spacing w:before="16" w:after="0" w:line="260" w:lineRule="exact"/>
        <w:rPr>
          <w:sz w:val="26"/>
          <w:szCs w:val="26"/>
        </w:rPr>
      </w:pPr>
    </w:p>
    <w:p w14:paraId="58D25975" w14:textId="77777777" w:rsidR="003755B6" w:rsidRPr="00001DD4" w:rsidRDefault="003755B6" w:rsidP="003755B6">
      <w:pPr>
        <w:spacing w:after="0" w:line="240" w:lineRule="auto"/>
        <w:ind w:left="120" w:right="56"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9.16.    Class</w:t>
      </w:r>
      <w:r w:rsidRPr="00001DD4">
        <w:rPr>
          <w:rFonts w:ascii="Times New Roman" w:eastAsia="Times New Roman" w:hAnsi="Times New Roman" w:cs="Times New Roman"/>
          <w:sz w:val="24"/>
          <w:szCs w:val="24"/>
        </w:rPr>
        <w:t>: A category of holders of claims or interests which are substantially similar to the other claims or interests in such class.</w:t>
      </w:r>
    </w:p>
    <w:p w14:paraId="260D26A3" w14:textId="77777777" w:rsidR="003755B6" w:rsidRDefault="003755B6">
      <w:pPr>
        <w:spacing w:after="0"/>
        <w:jc w:val="both"/>
      </w:pPr>
    </w:p>
    <w:p w14:paraId="1A4E1D33" w14:textId="291B4636" w:rsidR="003755B6" w:rsidRPr="00001DD4" w:rsidRDefault="003755B6" w:rsidP="003755B6">
      <w:pPr>
        <w:spacing w:after="0" w:line="240" w:lineRule="auto"/>
        <w:ind w:left="120" w:right="56"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9.1</w:t>
      </w:r>
      <w:r w:rsidR="0036101E">
        <w:rPr>
          <w:rFonts w:ascii="Times New Roman" w:eastAsia="Times New Roman" w:hAnsi="Times New Roman" w:cs="Times New Roman"/>
          <w:b/>
          <w:bCs/>
          <w:sz w:val="24"/>
          <w:szCs w:val="24"/>
        </w:rPr>
        <w:t>7</w:t>
      </w:r>
      <w:r w:rsidRPr="00001DD4">
        <w:rPr>
          <w:rFonts w:ascii="Times New Roman" w:eastAsia="Times New Roman" w:hAnsi="Times New Roman" w:cs="Times New Roman"/>
          <w:b/>
          <w:bCs/>
          <w:sz w:val="24"/>
          <w:szCs w:val="24"/>
        </w:rPr>
        <w:t>.    Confirmation</w:t>
      </w:r>
      <w:r w:rsidRPr="00001DD4">
        <w:rPr>
          <w:rFonts w:ascii="Times New Roman" w:eastAsia="Times New Roman" w:hAnsi="Times New Roman" w:cs="Times New Roman"/>
          <w:sz w:val="24"/>
          <w:szCs w:val="24"/>
        </w:rPr>
        <w:t>: The entry by the Bankruptcy Court of an order confirming this Plan.</w:t>
      </w:r>
    </w:p>
    <w:p w14:paraId="0A71ECC4" w14:textId="77777777" w:rsidR="003755B6" w:rsidRDefault="003755B6">
      <w:pPr>
        <w:spacing w:after="0"/>
        <w:jc w:val="both"/>
      </w:pPr>
    </w:p>
    <w:p w14:paraId="1C4809AF" w14:textId="2B2E5B83" w:rsidR="003755B6" w:rsidRPr="00001DD4" w:rsidRDefault="003755B6" w:rsidP="003755B6">
      <w:pPr>
        <w:spacing w:after="0" w:line="240" w:lineRule="auto"/>
        <w:ind w:left="120" w:right="57"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9.1</w:t>
      </w:r>
      <w:r w:rsidR="0036101E">
        <w:rPr>
          <w:rFonts w:ascii="Times New Roman" w:eastAsia="Times New Roman" w:hAnsi="Times New Roman" w:cs="Times New Roman"/>
          <w:b/>
          <w:bCs/>
          <w:sz w:val="24"/>
          <w:szCs w:val="24"/>
        </w:rPr>
        <w:t>8</w:t>
      </w:r>
      <w:r w:rsidRPr="00001DD4">
        <w:rPr>
          <w:rFonts w:ascii="Times New Roman" w:eastAsia="Times New Roman" w:hAnsi="Times New Roman" w:cs="Times New Roman"/>
          <w:b/>
          <w:bCs/>
          <w:sz w:val="24"/>
          <w:szCs w:val="24"/>
        </w:rPr>
        <w:t>.    Confirmation Date</w:t>
      </w:r>
      <w:r w:rsidRPr="00001DD4">
        <w:rPr>
          <w:rFonts w:ascii="Times New Roman" w:eastAsia="Times New Roman" w:hAnsi="Times New Roman" w:cs="Times New Roman"/>
          <w:sz w:val="24"/>
          <w:szCs w:val="24"/>
        </w:rPr>
        <w:t xml:space="preserve">: The Date upon which the Bankruptcy Court shall enter the Confirmation Order; provided </w:t>
      </w:r>
      <w:r w:rsidRPr="00B4113C">
        <w:rPr>
          <w:rFonts w:ascii="Times New Roman" w:eastAsia="Times New Roman" w:hAnsi="Times New Roman" w:cs="Times New Roman"/>
          <w:sz w:val="24"/>
          <w:szCs w:val="24"/>
        </w:rPr>
        <w:t>however, that if on motion the Confirmation Order or consummation of the Plan is stayed pending appeal, then the Confirmation Date shall be the entry of the Final Order vacating such stay or the date on which such stay expires and is no longer in effect.</w:t>
      </w:r>
    </w:p>
    <w:p w14:paraId="5D9CDFF7" w14:textId="77777777" w:rsidR="003755B6" w:rsidRDefault="003755B6">
      <w:pPr>
        <w:spacing w:after="0"/>
        <w:jc w:val="both"/>
      </w:pPr>
    </w:p>
    <w:p w14:paraId="7652AB74" w14:textId="79AA64C2" w:rsidR="003755B6" w:rsidRPr="003755B6" w:rsidRDefault="003755B6" w:rsidP="003755B6">
      <w:pPr>
        <w:tabs>
          <w:tab w:val="left" w:pos="7500"/>
        </w:tabs>
        <w:sectPr w:rsidR="003755B6" w:rsidRPr="003755B6">
          <w:pgSz w:w="12240" w:h="15840"/>
          <w:pgMar w:top="1360" w:right="1680" w:bottom="1060" w:left="1680" w:header="0" w:footer="880" w:gutter="0"/>
          <w:cols w:space="720"/>
        </w:sectPr>
      </w:pPr>
      <w:r>
        <w:tab/>
      </w:r>
    </w:p>
    <w:p w14:paraId="768EA809" w14:textId="77777777" w:rsidR="00B94D21" w:rsidRPr="00001DD4" w:rsidRDefault="00B94D21">
      <w:pPr>
        <w:spacing w:before="16" w:after="0" w:line="260" w:lineRule="exact"/>
        <w:rPr>
          <w:sz w:val="26"/>
          <w:szCs w:val="26"/>
        </w:rPr>
      </w:pPr>
    </w:p>
    <w:p w14:paraId="6040D695" w14:textId="77777777" w:rsidR="00B94D21" w:rsidRPr="00001DD4" w:rsidRDefault="00B94D21">
      <w:pPr>
        <w:spacing w:after="0"/>
        <w:sectPr w:rsidR="00B94D21" w:rsidRPr="00001DD4">
          <w:pgSz w:w="12240" w:h="15840"/>
          <w:pgMar w:top="1360" w:right="1680" w:bottom="1060" w:left="1680" w:header="0" w:footer="880" w:gutter="0"/>
          <w:cols w:space="720"/>
        </w:sectPr>
      </w:pPr>
    </w:p>
    <w:p w14:paraId="3274FF00" w14:textId="1A5BDFE9" w:rsidR="00B94D21" w:rsidRDefault="00E4001D">
      <w:pPr>
        <w:tabs>
          <w:tab w:val="left" w:pos="1560"/>
        </w:tabs>
        <w:spacing w:before="29" w:after="0" w:line="240" w:lineRule="auto"/>
        <w:ind w:left="120" w:right="-61" w:firstLine="7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w:t>
      </w:r>
      <w:r w:rsidR="0036101E">
        <w:rPr>
          <w:rFonts w:ascii="Times New Roman" w:eastAsia="Times New Roman" w:hAnsi="Times New Roman" w:cs="Times New Roman"/>
          <w:b/>
          <w:bCs/>
          <w:sz w:val="24"/>
          <w:szCs w:val="24"/>
        </w:rPr>
        <w:t>19</w:t>
      </w:r>
      <w:r w:rsidRPr="00001DD4">
        <w:rPr>
          <w:rFonts w:ascii="Times New Roman" w:eastAsia="Times New Roman" w:hAnsi="Times New Roman" w:cs="Times New Roman"/>
          <w:b/>
          <w:bCs/>
          <w:sz w:val="24"/>
          <w:szCs w:val="24"/>
        </w:rPr>
        <w:t>.</w:t>
      </w:r>
      <w:r w:rsidRPr="00001DD4">
        <w:rPr>
          <w:rFonts w:ascii="Times New Roman" w:eastAsia="Times New Roman" w:hAnsi="Times New Roman" w:cs="Times New Roman"/>
          <w:b/>
          <w:bCs/>
          <w:sz w:val="24"/>
          <w:szCs w:val="24"/>
        </w:rPr>
        <w:tab/>
        <w:t>Confirmation Hearing</w:t>
      </w:r>
      <w:r w:rsidRPr="00001DD4">
        <w:rPr>
          <w:rFonts w:ascii="Times New Roman" w:eastAsia="Times New Roman" w:hAnsi="Times New Roman" w:cs="Times New Roman"/>
          <w:sz w:val="24"/>
          <w:szCs w:val="24"/>
        </w:rPr>
        <w:t xml:space="preserve">: The hearing to be held on </w:t>
      </w:r>
      <w:r w:rsidR="001E419A">
        <w:rPr>
          <w:rFonts w:ascii="Times New Roman" w:eastAsia="Times New Roman" w:hAnsi="Times New Roman" w:cs="Times New Roman"/>
          <w:sz w:val="24"/>
          <w:szCs w:val="24"/>
          <w:u w:val="single"/>
        </w:rPr>
        <w:t xml:space="preserve">                 </w:t>
      </w:r>
      <w:r w:rsidR="001E419A">
        <w:rPr>
          <w:rFonts w:ascii="Times New Roman" w:eastAsia="Times New Roman" w:hAnsi="Times New Roman" w:cs="Times New Roman"/>
          <w:sz w:val="24"/>
          <w:szCs w:val="24"/>
        </w:rPr>
        <w:t xml:space="preserve">, </w:t>
      </w:r>
      <w:r w:rsidR="001E419A" w:rsidRPr="001E419A">
        <w:rPr>
          <w:rFonts w:ascii="Times New Roman" w:eastAsia="Times New Roman" w:hAnsi="Times New Roman" w:cs="Times New Roman"/>
          <w:sz w:val="24"/>
          <w:szCs w:val="24"/>
        </w:rPr>
        <w:t>20</w:t>
      </w:r>
      <w:r w:rsidR="001E419A">
        <w:rPr>
          <w:rFonts w:ascii="Times New Roman" w:eastAsia="Times New Roman" w:hAnsi="Times New Roman" w:cs="Times New Roman"/>
          <w:sz w:val="24"/>
          <w:szCs w:val="24"/>
          <w:u w:val="single"/>
        </w:rPr>
        <w:t xml:space="preserve">    </w:t>
      </w:r>
      <w:r w:rsidR="001E419A">
        <w:rPr>
          <w:rFonts w:ascii="Times New Roman" w:eastAsia="Times New Roman" w:hAnsi="Times New Roman" w:cs="Times New Roman"/>
          <w:sz w:val="24"/>
          <w:szCs w:val="24"/>
        </w:rPr>
        <w:t xml:space="preserve"> to consider c</w:t>
      </w:r>
      <w:r w:rsidRPr="001E419A">
        <w:rPr>
          <w:rFonts w:ascii="Times New Roman" w:eastAsia="Times New Roman" w:hAnsi="Times New Roman" w:cs="Times New Roman"/>
          <w:sz w:val="24"/>
          <w:szCs w:val="24"/>
        </w:rPr>
        <w:t>onfirmation</w:t>
      </w:r>
      <w:r w:rsidRPr="00001DD4">
        <w:rPr>
          <w:rFonts w:ascii="Times New Roman" w:eastAsia="Times New Roman" w:hAnsi="Times New Roman" w:cs="Times New Roman"/>
          <w:sz w:val="24"/>
          <w:szCs w:val="24"/>
        </w:rPr>
        <w:t xml:space="preserve"> of the Plan.</w:t>
      </w:r>
    </w:p>
    <w:p w14:paraId="2B4F6BE5" w14:textId="77777777" w:rsidR="00B94D21" w:rsidRPr="00001DD4" w:rsidRDefault="00B94D21">
      <w:pPr>
        <w:spacing w:before="7" w:after="0" w:line="240" w:lineRule="exact"/>
        <w:rPr>
          <w:sz w:val="24"/>
          <w:szCs w:val="24"/>
        </w:rPr>
      </w:pPr>
    </w:p>
    <w:p w14:paraId="20EAEBD6" w14:textId="605E8811" w:rsidR="00B94D21" w:rsidRPr="0036101E" w:rsidRDefault="00E4001D">
      <w:pPr>
        <w:spacing w:before="29" w:after="0" w:line="240" w:lineRule="auto"/>
        <w:ind w:left="120" w:right="58" w:firstLine="720"/>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9.2</w:t>
      </w:r>
      <w:r w:rsidR="0036101E">
        <w:rPr>
          <w:rFonts w:ascii="Times New Roman" w:eastAsia="Times New Roman" w:hAnsi="Times New Roman" w:cs="Times New Roman"/>
          <w:b/>
          <w:bCs/>
          <w:sz w:val="24"/>
          <w:szCs w:val="24"/>
        </w:rPr>
        <w:t>0</w:t>
      </w:r>
      <w:r w:rsidRPr="00001DD4">
        <w:rPr>
          <w:rFonts w:ascii="Times New Roman" w:eastAsia="Times New Roman" w:hAnsi="Times New Roman" w:cs="Times New Roman"/>
          <w:b/>
          <w:bCs/>
          <w:sz w:val="24"/>
          <w:szCs w:val="24"/>
        </w:rPr>
        <w:t>.    Confirmation  Order</w:t>
      </w:r>
      <w:r w:rsidRPr="00001DD4">
        <w:rPr>
          <w:rFonts w:ascii="Times New Roman" w:eastAsia="Times New Roman" w:hAnsi="Times New Roman" w:cs="Times New Roman"/>
          <w:sz w:val="24"/>
          <w:szCs w:val="24"/>
        </w:rPr>
        <w:t>:  An  order  of  the  Bankruptcy  Court  or  any amendment thereto co</w:t>
      </w:r>
      <w:r w:rsidRPr="0036101E">
        <w:rPr>
          <w:rFonts w:ascii="Times New Roman" w:eastAsia="Times New Roman" w:hAnsi="Times New Roman" w:cs="Times New Roman"/>
          <w:sz w:val="24"/>
          <w:szCs w:val="24"/>
        </w:rPr>
        <w:t>nfirming the Plan in accordance with the provisions of chapter 11 of the Bankruptcy Code.</w:t>
      </w:r>
    </w:p>
    <w:p w14:paraId="6F663AB2" w14:textId="77777777" w:rsidR="00B94D21" w:rsidRPr="0036101E" w:rsidRDefault="00B94D21">
      <w:pPr>
        <w:spacing w:before="1" w:after="0" w:line="280" w:lineRule="exact"/>
        <w:rPr>
          <w:sz w:val="28"/>
          <w:szCs w:val="28"/>
        </w:rPr>
      </w:pPr>
    </w:p>
    <w:p w14:paraId="3FE6A338" w14:textId="27476BA9" w:rsidR="00B94D21" w:rsidRPr="0036101E" w:rsidRDefault="00E4001D">
      <w:pPr>
        <w:spacing w:after="0" w:line="274" w:lineRule="exact"/>
        <w:ind w:left="120" w:right="58" w:firstLine="720"/>
        <w:jc w:val="both"/>
        <w:rPr>
          <w:rFonts w:ascii="Times New Roman" w:eastAsia="Times New Roman" w:hAnsi="Times New Roman" w:cs="Times New Roman"/>
          <w:sz w:val="24"/>
          <w:szCs w:val="24"/>
        </w:rPr>
      </w:pPr>
      <w:r w:rsidRPr="0036101E">
        <w:rPr>
          <w:rFonts w:ascii="Times New Roman" w:eastAsia="Times New Roman" w:hAnsi="Times New Roman" w:cs="Times New Roman"/>
          <w:b/>
          <w:bCs/>
          <w:sz w:val="24"/>
          <w:szCs w:val="24"/>
        </w:rPr>
        <w:t>9.2</w:t>
      </w:r>
      <w:r w:rsidR="0036101E" w:rsidRPr="0036101E">
        <w:rPr>
          <w:rFonts w:ascii="Times New Roman" w:eastAsia="Times New Roman" w:hAnsi="Times New Roman" w:cs="Times New Roman"/>
          <w:b/>
          <w:bCs/>
          <w:sz w:val="24"/>
          <w:szCs w:val="24"/>
        </w:rPr>
        <w:t>1</w:t>
      </w:r>
      <w:r w:rsidRPr="0036101E">
        <w:rPr>
          <w:rFonts w:ascii="Times New Roman" w:eastAsia="Times New Roman" w:hAnsi="Times New Roman" w:cs="Times New Roman"/>
          <w:b/>
          <w:bCs/>
          <w:sz w:val="24"/>
          <w:szCs w:val="24"/>
        </w:rPr>
        <w:t>.    Creditor</w:t>
      </w:r>
      <w:r w:rsidRPr="0036101E">
        <w:rPr>
          <w:rFonts w:ascii="Times New Roman" w:eastAsia="Times New Roman" w:hAnsi="Times New Roman" w:cs="Times New Roman"/>
          <w:sz w:val="24"/>
          <w:szCs w:val="24"/>
        </w:rPr>
        <w:t>: Any person who has a Claim against the Debtor that arose on or before the Petition Date.</w:t>
      </w:r>
    </w:p>
    <w:p w14:paraId="0E106C32" w14:textId="77777777" w:rsidR="00B94D21" w:rsidRPr="0036101E" w:rsidRDefault="00B94D21">
      <w:pPr>
        <w:spacing w:before="13" w:after="0" w:line="260" w:lineRule="exact"/>
        <w:rPr>
          <w:sz w:val="26"/>
          <w:szCs w:val="26"/>
        </w:rPr>
      </w:pPr>
    </w:p>
    <w:p w14:paraId="27136D44" w14:textId="03DA6357" w:rsidR="00B94D21" w:rsidRPr="0036101E" w:rsidRDefault="00E4001D">
      <w:pPr>
        <w:spacing w:after="0" w:line="240" w:lineRule="auto"/>
        <w:ind w:left="120" w:right="59" w:firstLine="720"/>
        <w:jc w:val="both"/>
        <w:rPr>
          <w:rFonts w:ascii="Times New Roman" w:eastAsia="Times New Roman" w:hAnsi="Times New Roman" w:cs="Times New Roman"/>
          <w:sz w:val="24"/>
          <w:szCs w:val="24"/>
        </w:rPr>
      </w:pPr>
      <w:r w:rsidRPr="0036101E">
        <w:rPr>
          <w:rFonts w:ascii="Times New Roman" w:eastAsia="Times New Roman" w:hAnsi="Times New Roman" w:cs="Times New Roman"/>
          <w:b/>
          <w:bCs/>
          <w:sz w:val="24"/>
          <w:szCs w:val="24"/>
        </w:rPr>
        <w:t>9.2</w:t>
      </w:r>
      <w:r w:rsidR="0036101E" w:rsidRPr="0036101E">
        <w:rPr>
          <w:rFonts w:ascii="Times New Roman" w:eastAsia="Times New Roman" w:hAnsi="Times New Roman" w:cs="Times New Roman"/>
          <w:b/>
          <w:bCs/>
          <w:sz w:val="24"/>
          <w:szCs w:val="24"/>
        </w:rPr>
        <w:t>2</w:t>
      </w:r>
      <w:r w:rsidRPr="0036101E">
        <w:rPr>
          <w:rFonts w:ascii="Times New Roman" w:eastAsia="Times New Roman" w:hAnsi="Times New Roman" w:cs="Times New Roman"/>
          <w:b/>
          <w:bCs/>
          <w:sz w:val="24"/>
          <w:szCs w:val="24"/>
        </w:rPr>
        <w:t xml:space="preserve">.    Debtor </w:t>
      </w:r>
      <w:r w:rsidRPr="0036101E">
        <w:rPr>
          <w:rFonts w:ascii="Times New Roman" w:eastAsia="Times New Roman" w:hAnsi="Times New Roman" w:cs="Times New Roman"/>
          <w:sz w:val="24"/>
          <w:szCs w:val="24"/>
        </w:rPr>
        <w:t xml:space="preserve">and </w:t>
      </w:r>
      <w:r w:rsidRPr="0036101E">
        <w:rPr>
          <w:rFonts w:ascii="Times New Roman" w:eastAsia="Times New Roman" w:hAnsi="Times New Roman" w:cs="Times New Roman"/>
          <w:b/>
          <w:bCs/>
          <w:sz w:val="24"/>
          <w:szCs w:val="24"/>
        </w:rPr>
        <w:t>Debtor-in-Possession</w:t>
      </w:r>
      <w:r w:rsidRPr="0036101E">
        <w:rPr>
          <w:rFonts w:ascii="Times New Roman" w:eastAsia="Times New Roman" w:hAnsi="Times New Roman" w:cs="Times New Roman"/>
          <w:sz w:val="24"/>
          <w:szCs w:val="24"/>
        </w:rPr>
        <w:t>: [Debtor], the debtor-in-possession in this Chapter 11 Case.</w:t>
      </w:r>
    </w:p>
    <w:p w14:paraId="2F539EE6" w14:textId="77777777" w:rsidR="00B94D21" w:rsidRPr="0036101E" w:rsidRDefault="00B94D21">
      <w:pPr>
        <w:spacing w:before="16" w:after="0" w:line="260" w:lineRule="exact"/>
        <w:rPr>
          <w:sz w:val="26"/>
          <w:szCs w:val="26"/>
        </w:rPr>
      </w:pPr>
    </w:p>
    <w:p w14:paraId="3603A530" w14:textId="6650C0EB" w:rsidR="00B94D21" w:rsidRPr="0036101E" w:rsidRDefault="00E4001D">
      <w:pPr>
        <w:spacing w:after="0" w:line="240" w:lineRule="auto"/>
        <w:ind w:left="120" w:right="58" w:firstLine="720"/>
        <w:jc w:val="both"/>
        <w:rPr>
          <w:rFonts w:ascii="Times New Roman" w:eastAsia="Times New Roman" w:hAnsi="Times New Roman" w:cs="Times New Roman"/>
          <w:sz w:val="24"/>
          <w:szCs w:val="24"/>
        </w:rPr>
      </w:pPr>
      <w:r w:rsidRPr="0036101E">
        <w:rPr>
          <w:rFonts w:ascii="Times New Roman" w:eastAsia="Times New Roman" w:hAnsi="Times New Roman" w:cs="Times New Roman"/>
          <w:b/>
          <w:bCs/>
          <w:sz w:val="24"/>
          <w:szCs w:val="24"/>
        </w:rPr>
        <w:t>9.2</w:t>
      </w:r>
      <w:r w:rsidR="0036101E" w:rsidRPr="0036101E">
        <w:rPr>
          <w:rFonts w:ascii="Times New Roman" w:eastAsia="Times New Roman" w:hAnsi="Times New Roman" w:cs="Times New Roman"/>
          <w:b/>
          <w:bCs/>
          <w:sz w:val="24"/>
          <w:szCs w:val="24"/>
        </w:rPr>
        <w:t>3</w:t>
      </w:r>
      <w:r w:rsidRPr="0036101E">
        <w:rPr>
          <w:rFonts w:ascii="Times New Roman" w:eastAsia="Times New Roman" w:hAnsi="Times New Roman" w:cs="Times New Roman"/>
          <w:b/>
          <w:bCs/>
          <w:sz w:val="24"/>
          <w:szCs w:val="24"/>
        </w:rPr>
        <w:t xml:space="preserve">.    Disputed Claim: </w:t>
      </w:r>
      <w:r w:rsidRPr="0036101E">
        <w:rPr>
          <w:rFonts w:ascii="Times New Roman" w:eastAsia="Times New Roman" w:hAnsi="Times New Roman" w:cs="Times New Roman"/>
          <w:sz w:val="24"/>
          <w:szCs w:val="24"/>
        </w:rPr>
        <w:t>Any claim against the Debtor pursuant to Section 502 of the Code that the Debtor has in any way objected to, challenged or otherwise disputed.</w:t>
      </w:r>
    </w:p>
    <w:p w14:paraId="44E4EECA" w14:textId="77777777" w:rsidR="00B94D21" w:rsidRPr="0036101E" w:rsidRDefault="00B94D21">
      <w:pPr>
        <w:spacing w:before="16" w:after="0" w:line="260" w:lineRule="exact"/>
        <w:rPr>
          <w:sz w:val="26"/>
          <w:szCs w:val="26"/>
        </w:rPr>
      </w:pPr>
    </w:p>
    <w:p w14:paraId="1DA998BF" w14:textId="51AAD11E" w:rsidR="00B94D21" w:rsidRPr="0036101E" w:rsidRDefault="00E4001D">
      <w:pPr>
        <w:spacing w:after="0" w:line="240" w:lineRule="auto"/>
        <w:ind w:left="120" w:right="58" w:firstLine="720"/>
        <w:jc w:val="both"/>
        <w:rPr>
          <w:rFonts w:ascii="Times New Roman" w:eastAsia="Times New Roman" w:hAnsi="Times New Roman" w:cs="Times New Roman"/>
          <w:sz w:val="24"/>
          <w:szCs w:val="24"/>
        </w:rPr>
      </w:pPr>
      <w:r w:rsidRPr="0036101E">
        <w:rPr>
          <w:rFonts w:ascii="Times New Roman" w:eastAsia="Times New Roman" w:hAnsi="Times New Roman" w:cs="Times New Roman"/>
          <w:b/>
          <w:bCs/>
          <w:sz w:val="24"/>
          <w:szCs w:val="24"/>
        </w:rPr>
        <w:t>9.2</w:t>
      </w:r>
      <w:r w:rsidR="0036101E" w:rsidRPr="0036101E">
        <w:rPr>
          <w:rFonts w:ascii="Times New Roman" w:eastAsia="Times New Roman" w:hAnsi="Times New Roman" w:cs="Times New Roman"/>
          <w:b/>
          <w:bCs/>
          <w:sz w:val="24"/>
          <w:szCs w:val="24"/>
        </w:rPr>
        <w:t>4</w:t>
      </w:r>
      <w:r w:rsidRPr="0036101E">
        <w:rPr>
          <w:rFonts w:ascii="Times New Roman" w:eastAsia="Times New Roman" w:hAnsi="Times New Roman" w:cs="Times New Roman"/>
          <w:b/>
          <w:bCs/>
          <w:sz w:val="24"/>
          <w:szCs w:val="24"/>
        </w:rPr>
        <w:t>.    Distributions</w:t>
      </w:r>
      <w:r w:rsidRPr="0036101E">
        <w:rPr>
          <w:rFonts w:ascii="Times New Roman" w:eastAsia="Times New Roman" w:hAnsi="Times New Roman" w:cs="Times New Roman"/>
          <w:sz w:val="24"/>
          <w:szCs w:val="24"/>
        </w:rPr>
        <w:t>: The property required by the Plan to be distributed to the holders of Allowed Claims.</w:t>
      </w:r>
    </w:p>
    <w:p w14:paraId="0E55974E" w14:textId="77777777" w:rsidR="00B94D21" w:rsidRPr="0036101E" w:rsidRDefault="00B94D21">
      <w:pPr>
        <w:spacing w:before="16" w:after="0" w:line="260" w:lineRule="exact"/>
        <w:rPr>
          <w:sz w:val="26"/>
          <w:szCs w:val="26"/>
        </w:rPr>
      </w:pPr>
    </w:p>
    <w:p w14:paraId="049A3C7E" w14:textId="0A227C8C" w:rsidR="00B94D21" w:rsidRPr="0036101E" w:rsidRDefault="00B966EA" w:rsidP="00B966EA">
      <w:pPr>
        <w:tabs>
          <w:tab w:val="left" w:pos="1560"/>
        </w:tabs>
        <w:spacing w:after="0" w:line="240" w:lineRule="auto"/>
        <w:ind w:right="-20"/>
        <w:jc w:val="both"/>
        <w:rPr>
          <w:rFonts w:ascii="Times New Roman" w:eastAsia="Times New Roman" w:hAnsi="Times New Roman" w:cs="Times New Roman"/>
          <w:sz w:val="24"/>
          <w:szCs w:val="24"/>
        </w:rPr>
      </w:pPr>
      <w:bookmarkStart w:id="3" w:name="_Hlk29814239"/>
      <w:r w:rsidRPr="0036101E">
        <w:rPr>
          <w:rFonts w:ascii="Times New Roman" w:eastAsia="Times New Roman" w:hAnsi="Times New Roman" w:cs="Times New Roman"/>
          <w:b/>
          <w:bCs/>
          <w:sz w:val="24"/>
          <w:szCs w:val="24"/>
        </w:rPr>
        <w:t xml:space="preserve">              </w:t>
      </w:r>
      <w:r w:rsidR="00E4001D" w:rsidRPr="0036101E">
        <w:rPr>
          <w:rFonts w:ascii="Times New Roman" w:eastAsia="Times New Roman" w:hAnsi="Times New Roman" w:cs="Times New Roman"/>
          <w:b/>
          <w:bCs/>
          <w:sz w:val="24"/>
          <w:szCs w:val="24"/>
        </w:rPr>
        <w:t>9.2</w:t>
      </w:r>
      <w:r w:rsidR="0036101E" w:rsidRPr="0036101E">
        <w:rPr>
          <w:rFonts w:ascii="Times New Roman" w:eastAsia="Times New Roman" w:hAnsi="Times New Roman" w:cs="Times New Roman"/>
          <w:b/>
          <w:bCs/>
          <w:sz w:val="24"/>
          <w:szCs w:val="24"/>
        </w:rPr>
        <w:t>5</w:t>
      </w:r>
      <w:r w:rsidR="00E4001D" w:rsidRPr="0036101E">
        <w:rPr>
          <w:rFonts w:ascii="Times New Roman" w:eastAsia="Times New Roman" w:hAnsi="Times New Roman" w:cs="Times New Roman"/>
          <w:b/>
          <w:bCs/>
          <w:sz w:val="24"/>
          <w:szCs w:val="24"/>
        </w:rPr>
        <w:t>.</w:t>
      </w:r>
      <w:r w:rsidR="00E4001D" w:rsidRPr="0036101E">
        <w:rPr>
          <w:rFonts w:ascii="Times New Roman" w:eastAsia="Times New Roman" w:hAnsi="Times New Roman" w:cs="Times New Roman"/>
          <w:b/>
          <w:bCs/>
          <w:sz w:val="24"/>
          <w:szCs w:val="24"/>
        </w:rPr>
        <w:tab/>
        <w:t>Effective Date</w:t>
      </w:r>
      <w:r w:rsidR="00E4001D" w:rsidRPr="0036101E">
        <w:rPr>
          <w:rFonts w:ascii="Times New Roman" w:eastAsia="Times New Roman" w:hAnsi="Times New Roman" w:cs="Times New Roman"/>
          <w:sz w:val="24"/>
          <w:szCs w:val="24"/>
        </w:rPr>
        <w:t xml:space="preserve">: </w:t>
      </w:r>
      <w:r w:rsidRPr="0036101E">
        <w:rPr>
          <w:rFonts w:ascii="Times New Roman" w:eastAsia="Times New Roman" w:hAnsi="Times New Roman" w:cs="Times New Roman"/>
          <w:sz w:val="24"/>
          <w:szCs w:val="24"/>
        </w:rPr>
        <w:t xml:space="preserve">Pursuant to D.N.J. LBR 3020-1, the effective date of a chapter 11 plan is 30 days after entry of the order confirming the plan </w:t>
      </w:r>
      <w:r w:rsidRPr="0036101E">
        <w:rPr>
          <w:rFonts w:ascii="Times New Roman" w:hAnsi="Times New Roman" w:cs="Times New Roman"/>
          <w:sz w:val="24"/>
          <w:szCs w:val="24"/>
        </w:rPr>
        <w:t>unless the plan or confirmation order provides otherwise.</w:t>
      </w:r>
    </w:p>
    <w:bookmarkEnd w:id="3"/>
    <w:p w14:paraId="0D753F61" w14:textId="77777777" w:rsidR="00B94D21" w:rsidRPr="0036101E" w:rsidRDefault="00B94D21">
      <w:pPr>
        <w:spacing w:before="16" w:after="0" w:line="260" w:lineRule="exact"/>
        <w:rPr>
          <w:strike/>
          <w:sz w:val="26"/>
          <w:szCs w:val="26"/>
        </w:rPr>
      </w:pPr>
    </w:p>
    <w:p w14:paraId="660D3212" w14:textId="65AC5CB2" w:rsidR="00B94D21" w:rsidRPr="0036101E" w:rsidRDefault="00E4001D">
      <w:pPr>
        <w:tabs>
          <w:tab w:val="left" w:pos="1560"/>
        </w:tabs>
        <w:spacing w:after="0" w:line="240" w:lineRule="auto"/>
        <w:ind w:left="840" w:right="-20"/>
        <w:rPr>
          <w:rFonts w:ascii="Times New Roman" w:eastAsia="Times New Roman" w:hAnsi="Times New Roman" w:cs="Times New Roman"/>
          <w:sz w:val="24"/>
          <w:szCs w:val="24"/>
        </w:rPr>
      </w:pPr>
      <w:r w:rsidRPr="0036101E">
        <w:rPr>
          <w:rFonts w:ascii="Times New Roman" w:eastAsia="Times New Roman" w:hAnsi="Times New Roman" w:cs="Times New Roman"/>
          <w:b/>
          <w:bCs/>
          <w:sz w:val="24"/>
          <w:szCs w:val="24"/>
        </w:rPr>
        <w:t>9.2</w:t>
      </w:r>
      <w:r w:rsidR="0036101E" w:rsidRPr="0036101E">
        <w:rPr>
          <w:rFonts w:ascii="Times New Roman" w:eastAsia="Times New Roman" w:hAnsi="Times New Roman" w:cs="Times New Roman"/>
          <w:b/>
          <w:bCs/>
          <w:sz w:val="24"/>
          <w:szCs w:val="24"/>
        </w:rPr>
        <w:t>6</w:t>
      </w:r>
      <w:r w:rsidRPr="0036101E">
        <w:rPr>
          <w:rFonts w:ascii="Times New Roman" w:eastAsia="Times New Roman" w:hAnsi="Times New Roman" w:cs="Times New Roman"/>
          <w:b/>
          <w:bCs/>
          <w:sz w:val="24"/>
          <w:szCs w:val="24"/>
        </w:rPr>
        <w:t>.</w:t>
      </w:r>
      <w:r w:rsidRPr="0036101E">
        <w:rPr>
          <w:rFonts w:ascii="Times New Roman" w:eastAsia="Times New Roman" w:hAnsi="Times New Roman" w:cs="Times New Roman"/>
          <w:b/>
          <w:bCs/>
          <w:sz w:val="24"/>
          <w:szCs w:val="24"/>
        </w:rPr>
        <w:tab/>
        <w:t>Equity Interest</w:t>
      </w:r>
      <w:r w:rsidRPr="0036101E">
        <w:rPr>
          <w:rFonts w:ascii="Times New Roman" w:eastAsia="Times New Roman" w:hAnsi="Times New Roman" w:cs="Times New Roman"/>
          <w:sz w:val="24"/>
          <w:szCs w:val="24"/>
        </w:rPr>
        <w:t>: An ownership interest in the Debtor.</w:t>
      </w:r>
    </w:p>
    <w:p w14:paraId="0981CDF9" w14:textId="77777777" w:rsidR="003755B6" w:rsidRPr="0036101E" w:rsidRDefault="003755B6">
      <w:pPr>
        <w:spacing w:after="0"/>
      </w:pPr>
    </w:p>
    <w:p w14:paraId="3085986A" w14:textId="1182CF4D" w:rsidR="003755B6" w:rsidRPr="0036101E" w:rsidRDefault="003755B6" w:rsidP="003755B6">
      <w:pPr>
        <w:spacing w:before="76" w:after="0" w:line="240" w:lineRule="auto"/>
        <w:ind w:left="120" w:right="58" w:firstLine="720"/>
        <w:jc w:val="both"/>
        <w:rPr>
          <w:rFonts w:ascii="Times New Roman" w:eastAsia="Times New Roman" w:hAnsi="Times New Roman" w:cs="Times New Roman"/>
          <w:sz w:val="24"/>
          <w:szCs w:val="24"/>
        </w:rPr>
      </w:pPr>
      <w:r w:rsidRPr="0036101E">
        <w:rPr>
          <w:rFonts w:ascii="Times New Roman" w:eastAsia="Times New Roman" w:hAnsi="Times New Roman" w:cs="Times New Roman"/>
          <w:b/>
          <w:bCs/>
          <w:sz w:val="24"/>
          <w:szCs w:val="24"/>
        </w:rPr>
        <w:t>9.2</w:t>
      </w:r>
      <w:r w:rsidR="0036101E" w:rsidRPr="0036101E">
        <w:rPr>
          <w:rFonts w:ascii="Times New Roman" w:eastAsia="Times New Roman" w:hAnsi="Times New Roman" w:cs="Times New Roman"/>
          <w:b/>
          <w:bCs/>
          <w:sz w:val="24"/>
          <w:szCs w:val="24"/>
        </w:rPr>
        <w:t>7</w:t>
      </w:r>
      <w:r w:rsidRPr="0036101E">
        <w:rPr>
          <w:rFonts w:ascii="Times New Roman" w:eastAsia="Times New Roman" w:hAnsi="Times New Roman" w:cs="Times New Roman"/>
          <w:b/>
          <w:bCs/>
          <w:sz w:val="24"/>
          <w:szCs w:val="24"/>
        </w:rPr>
        <w:t>.   Executory Contracts</w:t>
      </w:r>
      <w:r w:rsidRPr="0036101E">
        <w:rPr>
          <w:rFonts w:ascii="Times New Roman" w:eastAsia="Times New Roman" w:hAnsi="Times New Roman" w:cs="Times New Roman"/>
          <w:sz w:val="24"/>
          <w:szCs w:val="24"/>
        </w:rPr>
        <w:t>: All unexpired leases and executory contracts as described in Section 365 of the Bankruptcy Code.</w:t>
      </w:r>
    </w:p>
    <w:p w14:paraId="1034F0C1" w14:textId="77777777" w:rsidR="003755B6" w:rsidRPr="0036101E" w:rsidRDefault="003755B6" w:rsidP="003755B6">
      <w:pPr>
        <w:spacing w:before="16" w:after="0" w:line="260" w:lineRule="exact"/>
        <w:rPr>
          <w:sz w:val="26"/>
          <w:szCs w:val="26"/>
        </w:rPr>
      </w:pPr>
    </w:p>
    <w:p w14:paraId="5A04D236" w14:textId="51B2443B" w:rsidR="003755B6" w:rsidRPr="0036101E" w:rsidRDefault="003755B6" w:rsidP="003755B6">
      <w:pPr>
        <w:spacing w:after="0" w:line="240" w:lineRule="auto"/>
        <w:ind w:left="120" w:right="56" w:firstLine="720"/>
        <w:jc w:val="both"/>
        <w:rPr>
          <w:rFonts w:ascii="Times New Roman" w:eastAsia="Times New Roman" w:hAnsi="Times New Roman" w:cs="Times New Roman"/>
          <w:sz w:val="24"/>
          <w:szCs w:val="24"/>
        </w:rPr>
      </w:pPr>
      <w:r w:rsidRPr="0036101E">
        <w:rPr>
          <w:rFonts w:ascii="Times New Roman" w:eastAsia="Times New Roman" w:hAnsi="Times New Roman" w:cs="Times New Roman"/>
          <w:b/>
          <w:bCs/>
          <w:sz w:val="24"/>
          <w:szCs w:val="24"/>
        </w:rPr>
        <w:t>9.2</w:t>
      </w:r>
      <w:r w:rsidR="0036101E" w:rsidRPr="0036101E">
        <w:rPr>
          <w:rFonts w:ascii="Times New Roman" w:eastAsia="Times New Roman" w:hAnsi="Times New Roman" w:cs="Times New Roman"/>
          <w:b/>
          <w:bCs/>
          <w:sz w:val="24"/>
          <w:szCs w:val="24"/>
        </w:rPr>
        <w:t>8</w:t>
      </w:r>
      <w:r w:rsidRPr="0036101E">
        <w:rPr>
          <w:rFonts w:ascii="Times New Roman" w:eastAsia="Times New Roman" w:hAnsi="Times New Roman" w:cs="Times New Roman"/>
          <w:b/>
          <w:bCs/>
          <w:sz w:val="24"/>
          <w:szCs w:val="24"/>
        </w:rPr>
        <w:t>.    Final Order</w:t>
      </w:r>
      <w:r w:rsidRPr="0036101E">
        <w:rPr>
          <w:rFonts w:ascii="Times New Roman" w:eastAsia="Times New Roman" w:hAnsi="Times New Roman" w:cs="Times New Roman"/>
          <w:sz w:val="24"/>
          <w:szCs w:val="24"/>
        </w:rPr>
        <w:t>: An order or judgment of the Bankruptcy Court that has not been reversed, stayed, modified or amended and as to which (a) any appeal that has been taken has been finally determined or dismissed, or (b) the time for appeal has expired and no notice of appeal has been filed.</w:t>
      </w:r>
    </w:p>
    <w:p w14:paraId="06014101" w14:textId="77777777" w:rsidR="003755B6" w:rsidRPr="0036101E" w:rsidRDefault="003755B6" w:rsidP="003755B6">
      <w:pPr>
        <w:spacing w:before="16" w:after="0" w:line="260" w:lineRule="exact"/>
        <w:rPr>
          <w:sz w:val="26"/>
          <w:szCs w:val="26"/>
        </w:rPr>
      </w:pPr>
    </w:p>
    <w:p w14:paraId="79277F9A" w14:textId="65F27A39" w:rsidR="003755B6" w:rsidRPr="0036101E" w:rsidRDefault="003755B6" w:rsidP="003755B6">
      <w:pPr>
        <w:tabs>
          <w:tab w:val="left" w:pos="1540"/>
        </w:tabs>
        <w:spacing w:after="0" w:line="271" w:lineRule="exact"/>
        <w:ind w:left="840" w:right="-20"/>
        <w:rPr>
          <w:rFonts w:ascii="Times New Roman" w:eastAsia="Times New Roman" w:hAnsi="Times New Roman" w:cs="Times New Roman"/>
          <w:sz w:val="24"/>
          <w:szCs w:val="24"/>
        </w:rPr>
      </w:pPr>
      <w:r w:rsidRPr="0036101E">
        <w:rPr>
          <w:rFonts w:ascii="Times New Roman" w:eastAsia="Times New Roman" w:hAnsi="Times New Roman" w:cs="Times New Roman"/>
          <w:b/>
          <w:bCs/>
          <w:position w:val="-1"/>
          <w:sz w:val="24"/>
          <w:szCs w:val="24"/>
        </w:rPr>
        <w:t>9.</w:t>
      </w:r>
      <w:r w:rsidR="0036101E" w:rsidRPr="0036101E">
        <w:rPr>
          <w:rFonts w:ascii="Times New Roman" w:eastAsia="Times New Roman" w:hAnsi="Times New Roman" w:cs="Times New Roman"/>
          <w:b/>
          <w:bCs/>
          <w:position w:val="-1"/>
          <w:sz w:val="24"/>
          <w:szCs w:val="24"/>
        </w:rPr>
        <w:t>29</w:t>
      </w:r>
      <w:r w:rsidRPr="0036101E">
        <w:rPr>
          <w:rFonts w:ascii="Times New Roman" w:eastAsia="Times New Roman" w:hAnsi="Times New Roman" w:cs="Times New Roman"/>
          <w:b/>
          <w:bCs/>
          <w:position w:val="-1"/>
          <w:sz w:val="24"/>
          <w:szCs w:val="24"/>
        </w:rPr>
        <w:t>.</w:t>
      </w:r>
      <w:r w:rsidRPr="0036101E">
        <w:rPr>
          <w:rFonts w:ascii="Times New Roman" w:eastAsia="Times New Roman" w:hAnsi="Times New Roman" w:cs="Times New Roman"/>
          <w:b/>
          <w:bCs/>
          <w:position w:val="-1"/>
          <w:sz w:val="24"/>
          <w:szCs w:val="24"/>
        </w:rPr>
        <w:tab/>
        <w:t>IRC</w:t>
      </w:r>
      <w:r w:rsidRPr="0036101E">
        <w:rPr>
          <w:rFonts w:ascii="Times New Roman" w:eastAsia="Times New Roman" w:hAnsi="Times New Roman" w:cs="Times New Roman"/>
          <w:position w:val="-1"/>
          <w:sz w:val="24"/>
          <w:szCs w:val="24"/>
        </w:rPr>
        <w:t>: The Internal Revenue Code</w:t>
      </w:r>
    </w:p>
    <w:p w14:paraId="7B5738A5" w14:textId="77777777" w:rsidR="003755B6" w:rsidRPr="0036101E" w:rsidRDefault="003755B6" w:rsidP="003755B6">
      <w:pPr>
        <w:spacing w:before="12" w:after="0" w:line="240" w:lineRule="exact"/>
        <w:rPr>
          <w:sz w:val="24"/>
          <w:szCs w:val="24"/>
        </w:rPr>
      </w:pPr>
    </w:p>
    <w:p w14:paraId="5C24FBF7" w14:textId="77777777" w:rsidR="003755B6" w:rsidRPr="0036101E" w:rsidRDefault="003755B6" w:rsidP="003755B6">
      <w:pPr>
        <w:spacing w:after="0"/>
        <w:sectPr w:rsidR="003755B6" w:rsidRPr="0036101E" w:rsidSect="003755B6">
          <w:type w:val="continuous"/>
          <w:pgSz w:w="12240" w:h="15840"/>
          <w:pgMar w:top="1360" w:right="1680" w:bottom="1060" w:left="1680" w:header="0" w:footer="880" w:gutter="0"/>
          <w:cols w:space="720"/>
        </w:sectPr>
      </w:pPr>
    </w:p>
    <w:p w14:paraId="11E30D79" w14:textId="77777777" w:rsidR="003755B6" w:rsidRPr="0036101E" w:rsidRDefault="003755B6" w:rsidP="003755B6">
      <w:pPr>
        <w:spacing w:before="5" w:after="0" w:line="100" w:lineRule="exact"/>
        <w:rPr>
          <w:sz w:val="10"/>
          <w:szCs w:val="10"/>
        </w:rPr>
      </w:pPr>
    </w:p>
    <w:p w14:paraId="4E888D29" w14:textId="77777777" w:rsidR="003755B6" w:rsidRPr="0036101E" w:rsidRDefault="003755B6" w:rsidP="003755B6">
      <w:pPr>
        <w:spacing w:after="0" w:line="200" w:lineRule="exact"/>
        <w:rPr>
          <w:sz w:val="20"/>
          <w:szCs w:val="20"/>
        </w:rPr>
      </w:pPr>
    </w:p>
    <w:p w14:paraId="679C2C31" w14:textId="77777777" w:rsidR="003755B6" w:rsidRPr="0036101E" w:rsidRDefault="003755B6" w:rsidP="003755B6">
      <w:pPr>
        <w:spacing w:after="0" w:line="271" w:lineRule="exact"/>
        <w:ind w:left="120" w:right="-76"/>
        <w:rPr>
          <w:rFonts w:ascii="Times New Roman" w:eastAsia="Times New Roman" w:hAnsi="Times New Roman" w:cs="Times New Roman"/>
          <w:sz w:val="24"/>
          <w:szCs w:val="24"/>
        </w:rPr>
      </w:pPr>
      <w:r w:rsidRPr="0036101E">
        <w:rPr>
          <w:rFonts w:ascii="Times New Roman" w:eastAsia="Times New Roman" w:hAnsi="Times New Roman" w:cs="Times New Roman"/>
          <w:position w:val="-1"/>
          <w:sz w:val="24"/>
          <w:szCs w:val="24"/>
        </w:rPr>
        <w:t>filed.</w:t>
      </w:r>
    </w:p>
    <w:p w14:paraId="6D584CE2" w14:textId="38409BD8" w:rsidR="003755B6" w:rsidRPr="0036101E" w:rsidRDefault="003755B6" w:rsidP="003755B6">
      <w:pPr>
        <w:tabs>
          <w:tab w:val="left" w:pos="720"/>
        </w:tabs>
        <w:spacing w:before="29" w:after="0" w:line="240" w:lineRule="auto"/>
        <w:ind w:right="-20"/>
        <w:rPr>
          <w:rFonts w:ascii="Times New Roman" w:eastAsia="Times New Roman" w:hAnsi="Times New Roman" w:cs="Times New Roman"/>
          <w:sz w:val="24"/>
          <w:szCs w:val="24"/>
        </w:rPr>
      </w:pPr>
      <w:r w:rsidRPr="0036101E">
        <w:br w:type="column"/>
      </w:r>
      <w:r w:rsidRPr="0036101E">
        <w:rPr>
          <w:rFonts w:ascii="Times New Roman" w:eastAsia="Times New Roman" w:hAnsi="Times New Roman" w:cs="Times New Roman"/>
          <w:b/>
          <w:bCs/>
          <w:sz w:val="24"/>
          <w:szCs w:val="24"/>
        </w:rPr>
        <w:t>9.3</w:t>
      </w:r>
      <w:r w:rsidR="0036101E" w:rsidRPr="0036101E">
        <w:rPr>
          <w:rFonts w:ascii="Times New Roman" w:eastAsia="Times New Roman" w:hAnsi="Times New Roman" w:cs="Times New Roman"/>
          <w:b/>
          <w:bCs/>
          <w:sz w:val="24"/>
          <w:szCs w:val="24"/>
        </w:rPr>
        <w:t>0</w:t>
      </w:r>
      <w:r w:rsidRPr="0036101E">
        <w:rPr>
          <w:rFonts w:ascii="Times New Roman" w:eastAsia="Times New Roman" w:hAnsi="Times New Roman" w:cs="Times New Roman"/>
          <w:b/>
          <w:bCs/>
          <w:sz w:val="24"/>
          <w:szCs w:val="24"/>
        </w:rPr>
        <w:t>.</w:t>
      </w:r>
      <w:r w:rsidRPr="0036101E">
        <w:rPr>
          <w:rFonts w:ascii="Times New Roman" w:eastAsia="Times New Roman" w:hAnsi="Times New Roman" w:cs="Times New Roman"/>
          <w:b/>
          <w:bCs/>
          <w:sz w:val="24"/>
          <w:szCs w:val="24"/>
        </w:rPr>
        <w:tab/>
        <w:t>Petition Date</w:t>
      </w:r>
      <w:r w:rsidRPr="0036101E">
        <w:rPr>
          <w:rFonts w:ascii="Times New Roman" w:eastAsia="Times New Roman" w:hAnsi="Times New Roman" w:cs="Times New Roman"/>
          <w:sz w:val="24"/>
          <w:szCs w:val="24"/>
        </w:rPr>
        <w:t>: [DATE], the date the chapter 11 petition for relief was</w:t>
      </w:r>
    </w:p>
    <w:p w14:paraId="6F8A6852" w14:textId="5A988EE3" w:rsidR="003755B6" w:rsidRPr="0036101E" w:rsidRDefault="003755B6" w:rsidP="003755B6">
      <w:pPr>
        <w:spacing w:after="0"/>
        <w:sectPr w:rsidR="003755B6" w:rsidRPr="0036101E">
          <w:type w:val="continuous"/>
          <w:pgSz w:w="12240" w:h="15840"/>
          <w:pgMar w:top="1480" w:right="1680" w:bottom="280" w:left="1680" w:header="720" w:footer="720" w:gutter="0"/>
          <w:cols w:num="2" w:space="720" w:equalWidth="0">
            <w:col w:w="621" w:space="219"/>
            <w:col w:w="8040"/>
          </w:cols>
        </w:sectPr>
      </w:pPr>
    </w:p>
    <w:p w14:paraId="2BD0F31F" w14:textId="77777777" w:rsidR="003755B6" w:rsidRPr="0036101E" w:rsidRDefault="003755B6" w:rsidP="003755B6">
      <w:pPr>
        <w:spacing w:before="12" w:after="0" w:line="240" w:lineRule="exact"/>
        <w:rPr>
          <w:sz w:val="24"/>
          <w:szCs w:val="24"/>
        </w:rPr>
      </w:pPr>
    </w:p>
    <w:p w14:paraId="0A0BC44E" w14:textId="07A25F35" w:rsidR="003755B6" w:rsidRPr="0036101E" w:rsidRDefault="003755B6" w:rsidP="003755B6">
      <w:pPr>
        <w:tabs>
          <w:tab w:val="left" w:pos="1560"/>
        </w:tabs>
        <w:spacing w:after="0" w:line="240" w:lineRule="auto"/>
        <w:ind w:left="90" w:right="-20" w:firstLine="750"/>
        <w:rPr>
          <w:rFonts w:ascii="Times New Roman" w:eastAsia="Times New Roman" w:hAnsi="Times New Roman" w:cs="Times New Roman"/>
          <w:sz w:val="24"/>
          <w:szCs w:val="24"/>
        </w:rPr>
      </w:pPr>
      <w:r w:rsidRPr="0036101E">
        <w:rPr>
          <w:rFonts w:ascii="Times New Roman" w:eastAsia="Times New Roman" w:hAnsi="Times New Roman" w:cs="Times New Roman"/>
          <w:b/>
          <w:bCs/>
          <w:sz w:val="24"/>
          <w:szCs w:val="24"/>
        </w:rPr>
        <w:t>9.3</w:t>
      </w:r>
      <w:r w:rsidR="0036101E" w:rsidRPr="0036101E">
        <w:rPr>
          <w:rFonts w:ascii="Times New Roman" w:eastAsia="Times New Roman" w:hAnsi="Times New Roman" w:cs="Times New Roman"/>
          <w:b/>
          <w:bCs/>
          <w:sz w:val="24"/>
          <w:szCs w:val="24"/>
        </w:rPr>
        <w:t>1</w:t>
      </w:r>
      <w:r w:rsidRPr="0036101E">
        <w:rPr>
          <w:rFonts w:ascii="Times New Roman" w:eastAsia="Times New Roman" w:hAnsi="Times New Roman" w:cs="Times New Roman"/>
          <w:b/>
          <w:bCs/>
          <w:sz w:val="24"/>
          <w:szCs w:val="24"/>
        </w:rPr>
        <w:t>.</w:t>
      </w:r>
      <w:r w:rsidRPr="0036101E">
        <w:rPr>
          <w:rFonts w:ascii="Times New Roman" w:eastAsia="Times New Roman" w:hAnsi="Times New Roman" w:cs="Times New Roman"/>
          <w:b/>
          <w:bCs/>
          <w:sz w:val="24"/>
          <w:szCs w:val="24"/>
        </w:rPr>
        <w:tab/>
        <w:t>Plan</w:t>
      </w:r>
      <w:r w:rsidRPr="0036101E">
        <w:rPr>
          <w:rFonts w:ascii="Times New Roman" w:eastAsia="Times New Roman" w:hAnsi="Times New Roman" w:cs="Times New Roman"/>
          <w:sz w:val="24"/>
          <w:szCs w:val="24"/>
        </w:rPr>
        <w:t>: This Plan, either in its present form or as it may be altered, amended, or modified from time to time.</w:t>
      </w:r>
    </w:p>
    <w:p w14:paraId="2346C178" w14:textId="05D64E2D" w:rsidR="003755B6" w:rsidRPr="0036101E" w:rsidRDefault="003755B6">
      <w:pPr>
        <w:spacing w:after="0"/>
        <w:sectPr w:rsidR="003755B6" w:rsidRPr="0036101E">
          <w:type w:val="continuous"/>
          <w:pgSz w:w="12240" w:h="15840"/>
          <w:pgMar w:top="1480" w:right="1680" w:bottom="280" w:left="1680" w:header="720" w:footer="720" w:gutter="0"/>
          <w:cols w:space="720"/>
        </w:sectPr>
      </w:pPr>
    </w:p>
    <w:p w14:paraId="34A68415" w14:textId="77777777" w:rsidR="00B94D21" w:rsidRPr="0036101E" w:rsidRDefault="00B94D21">
      <w:pPr>
        <w:spacing w:before="16" w:after="0" w:line="260" w:lineRule="exact"/>
        <w:rPr>
          <w:sz w:val="26"/>
          <w:szCs w:val="26"/>
        </w:rPr>
      </w:pPr>
    </w:p>
    <w:p w14:paraId="6283BAC4" w14:textId="402493AD" w:rsidR="00B94D21" w:rsidRPr="0036101E" w:rsidRDefault="00E4001D">
      <w:pPr>
        <w:tabs>
          <w:tab w:val="left" w:pos="1560"/>
        </w:tabs>
        <w:spacing w:after="0" w:line="240" w:lineRule="auto"/>
        <w:ind w:left="840" w:right="-20"/>
        <w:rPr>
          <w:rFonts w:ascii="Times New Roman" w:eastAsia="Times New Roman" w:hAnsi="Times New Roman" w:cs="Times New Roman"/>
          <w:sz w:val="24"/>
          <w:szCs w:val="24"/>
        </w:rPr>
      </w:pPr>
      <w:r w:rsidRPr="0036101E">
        <w:rPr>
          <w:rFonts w:ascii="Times New Roman" w:eastAsia="Times New Roman" w:hAnsi="Times New Roman" w:cs="Times New Roman"/>
          <w:b/>
          <w:bCs/>
          <w:sz w:val="24"/>
          <w:szCs w:val="24"/>
        </w:rPr>
        <w:t>9.3</w:t>
      </w:r>
      <w:r w:rsidR="0036101E" w:rsidRPr="0036101E">
        <w:rPr>
          <w:rFonts w:ascii="Times New Roman" w:eastAsia="Times New Roman" w:hAnsi="Times New Roman" w:cs="Times New Roman"/>
          <w:b/>
          <w:bCs/>
          <w:sz w:val="24"/>
          <w:szCs w:val="24"/>
        </w:rPr>
        <w:t>2</w:t>
      </w:r>
      <w:r w:rsidRPr="0036101E">
        <w:rPr>
          <w:rFonts w:ascii="Times New Roman" w:eastAsia="Times New Roman" w:hAnsi="Times New Roman" w:cs="Times New Roman"/>
          <w:b/>
          <w:bCs/>
          <w:sz w:val="24"/>
          <w:szCs w:val="24"/>
        </w:rPr>
        <w:t>.</w:t>
      </w:r>
      <w:r w:rsidRPr="0036101E">
        <w:rPr>
          <w:rFonts w:ascii="Times New Roman" w:eastAsia="Times New Roman" w:hAnsi="Times New Roman" w:cs="Times New Roman"/>
          <w:b/>
          <w:bCs/>
          <w:sz w:val="24"/>
          <w:szCs w:val="24"/>
        </w:rPr>
        <w:tab/>
        <w:t>Priority Tax Claim</w:t>
      </w:r>
      <w:r w:rsidRPr="0036101E">
        <w:rPr>
          <w:rFonts w:ascii="Times New Roman" w:eastAsia="Times New Roman" w:hAnsi="Times New Roman" w:cs="Times New Roman"/>
          <w:sz w:val="24"/>
          <w:szCs w:val="24"/>
        </w:rPr>
        <w:t>: Any Claim entitled to priority in payment under</w:t>
      </w:r>
    </w:p>
    <w:p w14:paraId="72A0E5B7" w14:textId="77777777" w:rsidR="00B94D21" w:rsidRPr="0036101E" w:rsidRDefault="00E4001D">
      <w:pPr>
        <w:spacing w:after="0" w:line="240" w:lineRule="auto"/>
        <w:ind w:left="120" w:right="-20"/>
        <w:rPr>
          <w:rFonts w:ascii="Times New Roman" w:eastAsia="Times New Roman" w:hAnsi="Times New Roman" w:cs="Times New Roman"/>
          <w:sz w:val="24"/>
          <w:szCs w:val="24"/>
        </w:rPr>
      </w:pPr>
      <w:r w:rsidRPr="0036101E">
        <w:rPr>
          <w:rFonts w:ascii="Times New Roman" w:eastAsia="Times New Roman" w:hAnsi="Times New Roman" w:cs="Times New Roman"/>
          <w:sz w:val="24"/>
          <w:szCs w:val="24"/>
        </w:rPr>
        <w:t>Section 507(a)(8) of the Bankruptcy Code.</w:t>
      </w:r>
    </w:p>
    <w:p w14:paraId="219988A1" w14:textId="11EFC9AC" w:rsidR="00B94D21" w:rsidRDefault="00B94D21">
      <w:pPr>
        <w:spacing w:before="16" w:after="0" w:line="260" w:lineRule="exact"/>
        <w:rPr>
          <w:sz w:val="26"/>
          <w:szCs w:val="26"/>
        </w:rPr>
      </w:pPr>
    </w:p>
    <w:p w14:paraId="3718876E" w14:textId="77777777" w:rsidR="001E419A" w:rsidRPr="0036101E" w:rsidRDefault="001E419A">
      <w:pPr>
        <w:spacing w:before="16" w:after="0" w:line="260" w:lineRule="exact"/>
        <w:rPr>
          <w:sz w:val="26"/>
          <w:szCs w:val="26"/>
        </w:rPr>
      </w:pPr>
    </w:p>
    <w:p w14:paraId="6DE5331E" w14:textId="77777777" w:rsidR="009404C7" w:rsidRDefault="009404C7">
      <w:pPr>
        <w:tabs>
          <w:tab w:val="left" w:pos="1560"/>
        </w:tabs>
        <w:spacing w:after="0" w:line="240" w:lineRule="auto"/>
        <w:ind w:left="840" w:right="-20"/>
        <w:rPr>
          <w:rFonts w:ascii="Times New Roman" w:eastAsia="Times New Roman" w:hAnsi="Times New Roman" w:cs="Times New Roman"/>
          <w:b/>
          <w:bCs/>
          <w:sz w:val="24"/>
          <w:szCs w:val="24"/>
        </w:rPr>
      </w:pPr>
    </w:p>
    <w:p w14:paraId="1A1B58BD" w14:textId="05A389AC" w:rsidR="00B94D21" w:rsidRPr="0036101E" w:rsidRDefault="00E4001D">
      <w:pPr>
        <w:tabs>
          <w:tab w:val="left" w:pos="1560"/>
        </w:tabs>
        <w:spacing w:after="0" w:line="240" w:lineRule="auto"/>
        <w:ind w:left="840" w:right="-20"/>
        <w:rPr>
          <w:rFonts w:ascii="Times New Roman" w:eastAsia="Times New Roman" w:hAnsi="Times New Roman" w:cs="Times New Roman"/>
          <w:sz w:val="24"/>
          <w:szCs w:val="24"/>
        </w:rPr>
      </w:pPr>
      <w:r w:rsidRPr="0036101E">
        <w:rPr>
          <w:rFonts w:ascii="Times New Roman" w:eastAsia="Times New Roman" w:hAnsi="Times New Roman" w:cs="Times New Roman"/>
          <w:b/>
          <w:bCs/>
          <w:sz w:val="24"/>
          <w:szCs w:val="24"/>
        </w:rPr>
        <w:lastRenderedPageBreak/>
        <w:t>9.3</w:t>
      </w:r>
      <w:r w:rsidR="0036101E" w:rsidRPr="0036101E">
        <w:rPr>
          <w:rFonts w:ascii="Times New Roman" w:eastAsia="Times New Roman" w:hAnsi="Times New Roman" w:cs="Times New Roman"/>
          <w:b/>
          <w:bCs/>
          <w:sz w:val="24"/>
          <w:szCs w:val="24"/>
        </w:rPr>
        <w:t>3</w:t>
      </w:r>
      <w:r w:rsidRPr="0036101E">
        <w:rPr>
          <w:rFonts w:ascii="Times New Roman" w:eastAsia="Times New Roman" w:hAnsi="Times New Roman" w:cs="Times New Roman"/>
          <w:b/>
          <w:bCs/>
          <w:sz w:val="24"/>
          <w:szCs w:val="24"/>
        </w:rPr>
        <w:t>.</w:t>
      </w:r>
      <w:r w:rsidRPr="0036101E">
        <w:rPr>
          <w:rFonts w:ascii="Times New Roman" w:eastAsia="Times New Roman" w:hAnsi="Times New Roman" w:cs="Times New Roman"/>
          <w:b/>
          <w:bCs/>
          <w:sz w:val="24"/>
          <w:szCs w:val="24"/>
        </w:rPr>
        <w:tab/>
        <w:t>Reorganized Debtor</w:t>
      </w:r>
      <w:r w:rsidRPr="0036101E">
        <w:rPr>
          <w:rFonts w:ascii="Times New Roman" w:eastAsia="Times New Roman" w:hAnsi="Times New Roman" w:cs="Times New Roman"/>
          <w:sz w:val="24"/>
          <w:szCs w:val="24"/>
        </w:rPr>
        <w:t>: The Debtor after the Effective Date.</w:t>
      </w:r>
    </w:p>
    <w:p w14:paraId="262812BE" w14:textId="77777777" w:rsidR="00B94D21" w:rsidRPr="0036101E" w:rsidRDefault="00B94D21">
      <w:pPr>
        <w:spacing w:before="16" w:after="0" w:line="260" w:lineRule="exact"/>
        <w:rPr>
          <w:sz w:val="26"/>
          <w:szCs w:val="26"/>
        </w:rPr>
      </w:pPr>
    </w:p>
    <w:p w14:paraId="6A63D2D2" w14:textId="437531E2" w:rsidR="00B94D21" w:rsidRPr="0036101E" w:rsidRDefault="00E4001D">
      <w:pPr>
        <w:tabs>
          <w:tab w:val="left" w:pos="1560"/>
        </w:tabs>
        <w:spacing w:after="0" w:line="240" w:lineRule="auto"/>
        <w:ind w:left="120" w:right="59" w:firstLine="720"/>
        <w:rPr>
          <w:rFonts w:ascii="Times New Roman" w:eastAsia="Times New Roman" w:hAnsi="Times New Roman" w:cs="Times New Roman"/>
          <w:sz w:val="24"/>
          <w:szCs w:val="24"/>
        </w:rPr>
      </w:pPr>
      <w:r w:rsidRPr="0036101E">
        <w:rPr>
          <w:rFonts w:ascii="Times New Roman" w:eastAsia="Times New Roman" w:hAnsi="Times New Roman" w:cs="Times New Roman"/>
          <w:b/>
          <w:bCs/>
          <w:sz w:val="24"/>
          <w:szCs w:val="24"/>
        </w:rPr>
        <w:t>9.3</w:t>
      </w:r>
      <w:r w:rsidR="0036101E" w:rsidRPr="0036101E">
        <w:rPr>
          <w:rFonts w:ascii="Times New Roman" w:eastAsia="Times New Roman" w:hAnsi="Times New Roman" w:cs="Times New Roman"/>
          <w:b/>
          <w:bCs/>
          <w:sz w:val="24"/>
          <w:szCs w:val="24"/>
        </w:rPr>
        <w:t>4</w:t>
      </w:r>
      <w:r w:rsidRPr="0036101E">
        <w:rPr>
          <w:rFonts w:ascii="Times New Roman" w:eastAsia="Times New Roman" w:hAnsi="Times New Roman" w:cs="Times New Roman"/>
          <w:b/>
          <w:bCs/>
          <w:sz w:val="24"/>
          <w:szCs w:val="24"/>
        </w:rPr>
        <w:t>.</w:t>
      </w:r>
      <w:r w:rsidRPr="0036101E">
        <w:rPr>
          <w:rFonts w:ascii="Times New Roman" w:eastAsia="Times New Roman" w:hAnsi="Times New Roman" w:cs="Times New Roman"/>
          <w:b/>
          <w:bCs/>
          <w:sz w:val="24"/>
          <w:szCs w:val="24"/>
        </w:rPr>
        <w:tab/>
        <w:t>Schedules</w:t>
      </w:r>
      <w:r w:rsidRPr="0036101E">
        <w:rPr>
          <w:rFonts w:ascii="Times New Roman" w:eastAsia="Times New Roman" w:hAnsi="Times New Roman" w:cs="Times New Roman"/>
          <w:sz w:val="24"/>
          <w:szCs w:val="24"/>
        </w:rPr>
        <w:t>: Schedules and Statement of Financial Affairs, as amended, filed by the Debtor with the Bankruptcy Court listing liabilities and assets.</w:t>
      </w:r>
    </w:p>
    <w:p w14:paraId="129BAD4A" w14:textId="77777777" w:rsidR="00B94D21" w:rsidRPr="0036101E" w:rsidRDefault="00B94D21">
      <w:pPr>
        <w:spacing w:before="15" w:after="0" w:line="260" w:lineRule="exact"/>
        <w:rPr>
          <w:sz w:val="26"/>
          <w:szCs w:val="26"/>
        </w:rPr>
      </w:pPr>
    </w:p>
    <w:p w14:paraId="7953B20B" w14:textId="72F480B5" w:rsidR="00B94D21" w:rsidRPr="0036101E" w:rsidRDefault="00E4001D">
      <w:pPr>
        <w:tabs>
          <w:tab w:val="left" w:pos="1560"/>
        </w:tabs>
        <w:spacing w:after="0" w:line="240" w:lineRule="auto"/>
        <w:ind w:left="120" w:right="58" w:firstLine="720"/>
        <w:rPr>
          <w:rFonts w:ascii="Times New Roman" w:eastAsia="Times New Roman" w:hAnsi="Times New Roman" w:cs="Times New Roman"/>
          <w:sz w:val="24"/>
          <w:szCs w:val="24"/>
        </w:rPr>
      </w:pPr>
      <w:r w:rsidRPr="0036101E">
        <w:rPr>
          <w:rFonts w:ascii="Times New Roman" w:eastAsia="Times New Roman" w:hAnsi="Times New Roman" w:cs="Times New Roman"/>
          <w:b/>
          <w:bCs/>
          <w:sz w:val="24"/>
          <w:szCs w:val="24"/>
        </w:rPr>
        <w:t>9.3</w:t>
      </w:r>
      <w:r w:rsidR="0036101E" w:rsidRPr="0036101E">
        <w:rPr>
          <w:rFonts w:ascii="Times New Roman" w:eastAsia="Times New Roman" w:hAnsi="Times New Roman" w:cs="Times New Roman"/>
          <w:b/>
          <w:bCs/>
          <w:sz w:val="24"/>
          <w:szCs w:val="24"/>
        </w:rPr>
        <w:t>5</w:t>
      </w:r>
      <w:r w:rsidRPr="0036101E">
        <w:rPr>
          <w:rFonts w:ascii="Times New Roman" w:eastAsia="Times New Roman" w:hAnsi="Times New Roman" w:cs="Times New Roman"/>
          <w:b/>
          <w:bCs/>
          <w:sz w:val="24"/>
          <w:szCs w:val="24"/>
        </w:rPr>
        <w:t>.</w:t>
      </w:r>
      <w:r w:rsidRPr="0036101E">
        <w:rPr>
          <w:rFonts w:ascii="Times New Roman" w:eastAsia="Times New Roman" w:hAnsi="Times New Roman" w:cs="Times New Roman"/>
          <w:b/>
          <w:bCs/>
          <w:sz w:val="24"/>
          <w:szCs w:val="24"/>
        </w:rPr>
        <w:tab/>
        <w:t>Secured Creditor</w:t>
      </w:r>
      <w:r w:rsidRPr="0036101E">
        <w:rPr>
          <w:rFonts w:ascii="Times New Roman" w:eastAsia="Times New Roman" w:hAnsi="Times New Roman" w:cs="Times New Roman"/>
          <w:sz w:val="24"/>
          <w:szCs w:val="24"/>
        </w:rPr>
        <w:t>: Any creditor that holds a Claim that is secured by property of the Debtor.</w:t>
      </w:r>
    </w:p>
    <w:p w14:paraId="52425FB2" w14:textId="575E0408" w:rsidR="00B4113C" w:rsidRPr="0036101E" w:rsidRDefault="00B4113C">
      <w:pPr>
        <w:tabs>
          <w:tab w:val="left" w:pos="1560"/>
        </w:tabs>
        <w:spacing w:after="0" w:line="240" w:lineRule="auto"/>
        <w:ind w:left="120" w:right="58" w:firstLine="720"/>
        <w:rPr>
          <w:rFonts w:ascii="Times New Roman" w:eastAsia="Times New Roman" w:hAnsi="Times New Roman" w:cs="Times New Roman"/>
          <w:sz w:val="24"/>
          <w:szCs w:val="24"/>
        </w:rPr>
      </w:pPr>
    </w:p>
    <w:p w14:paraId="1AE238C0" w14:textId="67FEA6DE" w:rsidR="00B94D21" w:rsidRPr="0036101E" w:rsidRDefault="0036101E" w:rsidP="00B4113C">
      <w:pPr>
        <w:ind w:firstLine="720"/>
        <w:rPr>
          <w:sz w:val="26"/>
          <w:szCs w:val="26"/>
        </w:rPr>
      </w:pPr>
      <w:r w:rsidRPr="0036101E">
        <w:rPr>
          <w:rFonts w:ascii="Times New Roman" w:eastAsia="Times New Roman" w:hAnsi="Times New Roman" w:cs="Times New Roman"/>
          <w:b/>
          <w:sz w:val="24"/>
          <w:szCs w:val="24"/>
        </w:rPr>
        <w:t xml:space="preserve"> </w:t>
      </w:r>
      <w:r w:rsidR="00B4113C" w:rsidRPr="0036101E">
        <w:rPr>
          <w:rFonts w:ascii="Times New Roman" w:eastAsia="Times New Roman" w:hAnsi="Times New Roman" w:cs="Times New Roman"/>
          <w:b/>
          <w:sz w:val="24"/>
          <w:szCs w:val="24"/>
        </w:rPr>
        <w:t>9.3</w:t>
      </w:r>
      <w:r w:rsidRPr="0036101E">
        <w:rPr>
          <w:rFonts w:ascii="Times New Roman" w:eastAsia="Times New Roman" w:hAnsi="Times New Roman" w:cs="Times New Roman"/>
          <w:b/>
          <w:sz w:val="24"/>
          <w:szCs w:val="24"/>
        </w:rPr>
        <w:t>6</w:t>
      </w:r>
      <w:r w:rsidR="00B4113C" w:rsidRPr="0036101E">
        <w:rPr>
          <w:rFonts w:ascii="Times New Roman" w:hAnsi="Times New Roman" w:cs="Times New Roman"/>
          <w:b/>
          <w:bCs/>
          <w:sz w:val="24"/>
          <w:szCs w:val="24"/>
        </w:rPr>
        <w:t xml:space="preserve">. </w:t>
      </w:r>
      <w:r w:rsidR="004E1C10">
        <w:rPr>
          <w:rFonts w:ascii="Times New Roman" w:hAnsi="Times New Roman" w:cs="Times New Roman"/>
          <w:b/>
          <w:bCs/>
          <w:sz w:val="24"/>
          <w:szCs w:val="24"/>
        </w:rPr>
        <w:t xml:space="preserve">   </w:t>
      </w:r>
      <w:r w:rsidR="00B4113C" w:rsidRPr="0036101E">
        <w:rPr>
          <w:rFonts w:ascii="Times New Roman" w:hAnsi="Times New Roman" w:cs="Times New Roman"/>
          <w:b/>
          <w:bCs/>
          <w:sz w:val="24"/>
          <w:szCs w:val="24"/>
        </w:rPr>
        <w:t>Trustee</w:t>
      </w:r>
      <w:r w:rsidR="00B4113C" w:rsidRPr="0036101E">
        <w:rPr>
          <w:rFonts w:ascii="Times New Roman" w:hAnsi="Times New Roman" w:cs="Times New Roman"/>
          <w:sz w:val="24"/>
          <w:szCs w:val="24"/>
        </w:rPr>
        <w:t xml:space="preserve">:  [NAME], the trustee appointed pursuant to 11 U.S.C. § 1183(a) and whose duties are prescribed under 11 U.S.C. 1183(b), the Plan, </w:t>
      </w:r>
      <w:r w:rsidR="00B4113C" w:rsidRPr="0036101E">
        <w:rPr>
          <w:rFonts w:ascii="Times New Roman" w:eastAsia="Times New Roman" w:hAnsi="Times New Roman" w:cs="Times New Roman"/>
          <w:sz w:val="24"/>
          <w:szCs w:val="24"/>
        </w:rPr>
        <w:t>or the order confirming the Plan.</w:t>
      </w:r>
    </w:p>
    <w:p w14:paraId="73A7CED3" w14:textId="674CC33B" w:rsidR="00B94D21" w:rsidRPr="00001DD4" w:rsidRDefault="00E4001D">
      <w:pPr>
        <w:tabs>
          <w:tab w:val="left" w:pos="1560"/>
        </w:tabs>
        <w:spacing w:after="0" w:line="240" w:lineRule="auto"/>
        <w:ind w:left="120" w:right="56" w:firstLine="720"/>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9.3</w:t>
      </w:r>
      <w:r w:rsidR="009404C7">
        <w:rPr>
          <w:rFonts w:ascii="Times New Roman" w:eastAsia="Times New Roman" w:hAnsi="Times New Roman" w:cs="Times New Roman"/>
          <w:b/>
          <w:bCs/>
          <w:sz w:val="24"/>
          <w:szCs w:val="24"/>
        </w:rPr>
        <w:t>7</w:t>
      </w:r>
      <w:r w:rsidRPr="00001DD4">
        <w:rPr>
          <w:rFonts w:ascii="Times New Roman" w:eastAsia="Times New Roman" w:hAnsi="Times New Roman" w:cs="Times New Roman"/>
          <w:b/>
          <w:bCs/>
          <w:sz w:val="24"/>
          <w:szCs w:val="24"/>
        </w:rPr>
        <w:t>.</w:t>
      </w:r>
      <w:r w:rsidRPr="00001DD4">
        <w:rPr>
          <w:rFonts w:ascii="Times New Roman" w:eastAsia="Times New Roman" w:hAnsi="Times New Roman" w:cs="Times New Roman"/>
          <w:b/>
          <w:bCs/>
          <w:sz w:val="24"/>
          <w:szCs w:val="24"/>
        </w:rPr>
        <w:tab/>
        <w:t>Unsecured Creditor</w:t>
      </w:r>
      <w:r w:rsidRPr="00001DD4">
        <w:rPr>
          <w:rFonts w:ascii="Times New Roman" w:eastAsia="Times New Roman" w:hAnsi="Times New Roman" w:cs="Times New Roman"/>
          <w:sz w:val="24"/>
          <w:szCs w:val="24"/>
        </w:rPr>
        <w:t>: Any Creditor that holds a Claim in the Chapter 11 case which is not a secured Claim.</w:t>
      </w:r>
    </w:p>
    <w:p w14:paraId="07B673E2" w14:textId="77777777" w:rsidR="00B94D21" w:rsidRPr="00001DD4" w:rsidRDefault="00B94D21">
      <w:pPr>
        <w:spacing w:after="0" w:line="180" w:lineRule="exact"/>
        <w:rPr>
          <w:sz w:val="18"/>
          <w:szCs w:val="18"/>
        </w:rPr>
      </w:pPr>
    </w:p>
    <w:p w14:paraId="7D88690F" w14:textId="77777777" w:rsidR="00B94D21" w:rsidRPr="00001DD4" w:rsidRDefault="00B94D21">
      <w:pPr>
        <w:spacing w:after="0" w:line="200" w:lineRule="exact"/>
        <w:rPr>
          <w:sz w:val="20"/>
          <w:szCs w:val="20"/>
        </w:rPr>
      </w:pPr>
    </w:p>
    <w:p w14:paraId="75335AFC" w14:textId="77777777" w:rsidR="00B94D21" w:rsidRPr="00001DD4" w:rsidRDefault="00B94D21">
      <w:pPr>
        <w:spacing w:after="0" w:line="200" w:lineRule="exact"/>
        <w:rPr>
          <w:sz w:val="20"/>
          <w:szCs w:val="20"/>
        </w:rPr>
      </w:pPr>
    </w:p>
    <w:p w14:paraId="4E365D2C" w14:textId="77777777" w:rsidR="00B94D21" w:rsidRPr="00001DD4" w:rsidRDefault="00B94D21">
      <w:pPr>
        <w:spacing w:after="0" w:line="200" w:lineRule="exact"/>
        <w:rPr>
          <w:sz w:val="20"/>
          <w:szCs w:val="20"/>
        </w:rPr>
      </w:pPr>
    </w:p>
    <w:p w14:paraId="16A142EB" w14:textId="77777777" w:rsidR="00B94D21" w:rsidRPr="00001DD4" w:rsidRDefault="00E4001D">
      <w:pPr>
        <w:spacing w:after="0" w:line="240" w:lineRule="auto"/>
        <w:ind w:left="516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 xml:space="preserve">Respectfully </w:t>
      </w:r>
      <w:r w:rsidRPr="00001DD4">
        <w:rPr>
          <w:rFonts w:ascii="Times New Roman" w:eastAsia="Times New Roman" w:hAnsi="Times New Roman" w:cs="Times New Roman"/>
          <w:w w:val="104"/>
          <w:sz w:val="24"/>
          <w:szCs w:val="24"/>
        </w:rPr>
        <w:t>submitted,</w:t>
      </w:r>
    </w:p>
    <w:p w14:paraId="4390F45B" w14:textId="77777777" w:rsidR="00B94D21" w:rsidRPr="00001DD4" w:rsidRDefault="00B94D21">
      <w:pPr>
        <w:spacing w:after="0" w:line="200" w:lineRule="exact"/>
        <w:rPr>
          <w:sz w:val="20"/>
          <w:szCs w:val="20"/>
        </w:rPr>
      </w:pPr>
    </w:p>
    <w:p w14:paraId="2AFB2FBC" w14:textId="77777777" w:rsidR="00B94D21" w:rsidRPr="00001DD4" w:rsidRDefault="00B94D21">
      <w:pPr>
        <w:spacing w:after="0" w:line="200" w:lineRule="exact"/>
        <w:rPr>
          <w:sz w:val="20"/>
          <w:szCs w:val="20"/>
        </w:rPr>
      </w:pPr>
    </w:p>
    <w:p w14:paraId="01630FA0" w14:textId="77777777" w:rsidR="00B94D21" w:rsidRPr="00001DD4" w:rsidRDefault="00B94D21">
      <w:pPr>
        <w:spacing w:after="0" w:line="200" w:lineRule="exact"/>
        <w:rPr>
          <w:sz w:val="20"/>
          <w:szCs w:val="20"/>
        </w:rPr>
      </w:pPr>
    </w:p>
    <w:p w14:paraId="505B15CF" w14:textId="77777777" w:rsidR="00B94D21" w:rsidRPr="00001DD4" w:rsidRDefault="00B94D21">
      <w:pPr>
        <w:spacing w:before="8" w:after="0" w:line="220" w:lineRule="exact"/>
      </w:pPr>
    </w:p>
    <w:p w14:paraId="5160983E" w14:textId="77777777" w:rsidR="00B94D21" w:rsidRPr="00001DD4" w:rsidRDefault="00E4001D">
      <w:pPr>
        <w:tabs>
          <w:tab w:val="left" w:pos="8760"/>
        </w:tabs>
        <w:spacing w:after="0" w:line="720" w:lineRule="auto"/>
        <w:ind w:left="5906" w:right="59" w:hanging="746"/>
        <w:rPr>
          <w:rFonts w:ascii="Times New Roman" w:eastAsia="Times New Roman" w:hAnsi="Times New Roman" w:cs="Times New Roman"/>
          <w:sz w:val="24"/>
          <w:szCs w:val="24"/>
        </w:rPr>
      </w:pPr>
      <w:r w:rsidRPr="00001DD4">
        <w:rPr>
          <w:rFonts w:ascii="Times New Roman" w:eastAsia="Times New Roman" w:hAnsi="Times New Roman" w:cs="Times New Roman"/>
          <w:w w:val="104"/>
          <w:sz w:val="24"/>
          <w:szCs w:val="24"/>
        </w:rPr>
        <w:t>By:</w:t>
      </w:r>
      <w:r w:rsidRPr="00001DD4">
        <w:rPr>
          <w:rFonts w:ascii="Times New Roman" w:eastAsia="Times New Roman" w:hAnsi="Times New Roman" w:cs="Times New Roman"/>
          <w:sz w:val="24"/>
          <w:szCs w:val="24"/>
        </w:rPr>
        <w:t xml:space="preserve"> </w:t>
      </w:r>
      <w:r w:rsidRPr="00001DD4">
        <w:rPr>
          <w:rFonts w:ascii="Times New Roman" w:eastAsia="Times New Roman" w:hAnsi="Times New Roman" w:cs="Times New Roman"/>
          <w:w w:val="104"/>
          <w:sz w:val="24"/>
          <w:szCs w:val="24"/>
          <w:u w:val="single" w:color="000000"/>
        </w:rPr>
        <w:t xml:space="preserve"> </w:t>
      </w:r>
      <w:r w:rsidRPr="00001DD4">
        <w:rPr>
          <w:rFonts w:ascii="Times New Roman" w:eastAsia="Times New Roman" w:hAnsi="Times New Roman" w:cs="Times New Roman"/>
          <w:sz w:val="24"/>
          <w:szCs w:val="24"/>
          <w:u w:val="single" w:color="000000"/>
        </w:rPr>
        <w:tab/>
      </w:r>
      <w:r w:rsidRPr="00001DD4">
        <w:rPr>
          <w:rFonts w:ascii="Times New Roman" w:eastAsia="Times New Roman" w:hAnsi="Times New Roman" w:cs="Times New Roman"/>
          <w:sz w:val="24"/>
          <w:szCs w:val="24"/>
          <w:u w:val="single" w:color="000000"/>
        </w:rPr>
        <w:tab/>
      </w:r>
      <w:r w:rsidRPr="00001DD4">
        <w:rPr>
          <w:rFonts w:ascii="Times New Roman" w:eastAsia="Times New Roman" w:hAnsi="Times New Roman" w:cs="Times New Roman"/>
          <w:sz w:val="24"/>
          <w:szCs w:val="24"/>
        </w:rPr>
        <w:t xml:space="preserve"> </w:t>
      </w:r>
      <w:r w:rsidRPr="00001DD4">
        <w:rPr>
          <w:rFonts w:ascii="Times New Roman" w:eastAsia="Times New Roman" w:hAnsi="Times New Roman" w:cs="Times New Roman"/>
          <w:w w:val="104"/>
          <w:sz w:val="24"/>
          <w:szCs w:val="24"/>
        </w:rPr>
        <w:t>[COUNSEL</w:t>
      </w:r>
      <w:r w:rsidRPr="00001DD4">
        <w:rPr>
          <w:rFonts w:ascii="Times New Roman" w:eastAsia="Times New Roman" w:hAnsi="Times New Roman" w:cs="Times New Roman"/>
          <w:sz w:val="24"/>
          <w:szCs w:val="24"/>
        </w:rPr>
        <w:t xml:space="preserve"> FOR </w:t>
      </w:r>
      <w:r w:rsidRPr="00001DD4">
        <w:rPr>
          <w:rFonts w:ascii="Times New Roman" w:eastAsia="Times New Roman" w:hAnsi="Times New Roman" w:cs="Times New Roman"/>
          <w:w w:val="104"/>
          <w:sz w:val="24"/>
          <w:szCs w:val="24"/>
        </w:rPr>
        <w:t>DEBTOR]</w:t>
      </w:r>
    </w:p>
    <w:p w14:paraId="01BD5300" w14:textId="77777777" w:rsidR="00B94D21" w:rsidRPr="00001DD4" w:rsidRDefault="00B94D21">
      <w:pPr>
        <w:spacing w:after="0"/>
        <w:sectPr w:rsidR="00B94D21" w:rsidRPr="00001DD4">
          <w:type w:val="continuous"/>
          <w:pgSz w:w="12240" w:h="15840"/>
          <w:pgMar w:top="1480" w:right="1680" w:bottom="280" w:left="1680" w:header="720" w:footer="720" w:gutter="0"/>
          <w:cols w:space="720"/>
        </w:sectPr>
      </w:pPr>
    </w:p>
    <w:p w14:paraId="62B40690" w14:textId="77777777" w:rsidR="00B94D21" w:rsidRPr="00001DD4" w:rsidRDefault="00E4001D">
      <w:pPr>
        <w:tabs>
          <w:tab w:val="left" w:pos="3160"/>
        </w:tabs>
        <w:spacing w:before="29" w:after="0" w:line="240" w:lineRule="auto"/>
        <w:ind w:left="1793"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lastRenderedPageBreak/>
        <w:t xml:space="preserve">EXHIBIT </w:t>
      </w:r>
      <w:r w:rsidRPr="00001DD4">
        <w:rPr>
          <w:rFonts w:ascii="Times New Roman" w:eastAsia="Times New Roman" w:hAnsi="Times New Roman" w:cs="Times New Roman"/>
          <w:sz w:val="24"/>
          <w:szCs w:val="24"/>
          <w:u w:val="single" w:color="000000"/>
        </w:rPr>
        <w:t xml:space="preserve"> </w:t>
      </w:r>
      <w:r w:rsidRPr="00001DD4">
        <w:rPr>
          <w:rFonts w:ascii="Times New Roman" w:eastAsia="Times New Roman" w:hAnsi="Times New Roman" w:cs="Times New Roman"/>
          <w:sz w:val="24"/>
          <w:szCs w:val="24"/>
          <w:u w:val="single" w:color="000000"/>
        </w:rPr>
        <w:tab/>
      </w:r>
      <w:r w:rsidRPr="00001DD4">
        <w:rPr>
          <w:rFonts w:ascii="Times New Roman" w:eastAsia="Times New Roman" w:hAnsi="Times New Roman" w:cs="Times New Roman"/>
          <w:sz w:val="24"/>
          <w:szCs w:val="24"/>
        </w:rPr>
        <w:t xml:space="preserve"> -  </w:t>
      </w:r>
      <w:r w:rsidRPr="00001DD4">
        <w:rPr>
          <w:rFonts w:ascii="Times New Roman" w:eastAsia="Times New Roman" w:hAnsi="Times New Roman" w:cs="Times New Roman"/>
          <w:b/>
          <w:bCs/>
          <w:sz w:val="24"/>
          <w:szCs w:val="24"/>
        </w:rPr>
        <w:t>Cash on hand on the Effective Date</w:t>
      </w:r>
    </w:p>
    <w:p w14:paraId="2F6C9F13" w14:textId="77777777" w:rsidR="00B94D21" w:rsidRPr="00001DD4" w:rsidRDefault="00B94D21">
      <w:pPr>
        <w:spacing w:before="12" w:after="0" w:line="240" w:lineRule="exact"/>
        <w:rPr>
          <w:sz w:val="24"/>
          <w:szCs w:val="24"/>
        </w:rPr>
      </w:pPr>
    </w:p>
    <w:p w14:paraId="751F70CB" w14:textId="77777777" w:rsidR="00B94D21" w:rsidRPr="00001DD4" w:rsidRDefault="00E4001D">
      <w:pPr>
        <w:tabs>
          <w:tab w:val="left" w:pos="5140"/>
          <w:tab w:val="left" w:pos="6340"/>
        </w:tabs>
        <w:spacing w:after="0" w:line="271" w:lineRule="exact"/>
        <w:ind w:left="100"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Cash on hand on the Effective Date:</w:t>
      </w:r>
      <w:r w:rsidRPr="00001DD4">
        <w:rPr>
          <w:rFonts w:ascii="Times New Roman" w:eastAsia="Times New Roman" w:hAnsi="Times New Roman" w:cs="Times New Roman"/>
          <w:position w:val="-1"/>
          <w:sz w:val="24"/>
          <w:szCs w:val="24"/>
        </w:rPr>
        <w:tab/>
        <w:t xml:space="preserve">$  </w:t>
      </w:r>
      <w:r w:rsidRPr="00001DD4">
        <w:rPr>
          <w:rFonts w:ascii="Times New Roman" w:eastAsia="Times New Roman" w:hAnsi="Times New Roman" w:cs="Times New Roman"/>
          <w:position w:val="-1"/>
          <w:sz w:val="24"/>
          <w:szCs w:val="24"/>
          <w:u w:val="single" w:color="000000"/>
        </w:rPr>
        <w:t xml:space="preserve"> </w:t>
      </w:r>
      <w:r w:rsidRPr="00001DD4">
        <w:rPr>
          <w:rFonts w:ascii="Times New Roman" w:eastAsia="Times New Roman" w:hAnsi="Times New Roman" w:cs="Times New Roman"/>
          <w:position w:val="-1"/>
          <w:sz w:val="24"/>
          <w:szCs w:val="24"/>
          <w:u w:val="single" w:color="000000"/>
        </w:rPr>
        <w:tab/>
      </w:r>
    </w:p>
    <w:p w14:paraId="5237143B" w14:textId="77777777" w:rsidR="00B94D21" w:rsidRPr="00001DD4" w:rsidRDefault="00B94D21">
      <w:pPr>
        <w:spacing w:before="8" w:after="0" w:line="220" w:lineRule="exact"/>
      </w:pPr>
    </w:p>
    <w:p w14:paraId="260FF846" w14:textId="77777777" w:rsidR="00B94D21" w:rsidRPr="00001DD4" w:rsidRDefault="00B94D21">
      <w:pPr>
        <w:spacing w:after="0"/>
        <w:sectPr w:rsidR="00B94D21" w:rsidRPr="00001DD4">
          <w:pgSz w:w="12240" w:h="15840"/>
          <w:pgMar w:top="1480" w:right="1720" w:bottom="1240" w:left="1700" w:header="0" w:footer="880" w:gutter="0"/>
          <w:cols w:space="720"/>
        </w:sectPr>
      </w:pPr>
    </w:p>
    <w:p w14:paraId="4DB44AEE" w14:textId="77777777" w:rsidR="00B94D21" w:rsidRPr="00001DD4" w:rsidRDefault="00E4001D">
      <w:pPr>
        <w:spacing w:before="29" w:after="0" w:line="240" w:lineRule="auto"/>
        <w:ind w:left="100" w:right="-76"/>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Less –</w:t>
      </w:r>
    </w:p>
    <w:p w14:paraId="18AB5A77" w14:textId="77777777" w:rsidR="00B94D21" w:rsidRPr="00001DD4" w:rsidRDefault="00E4001D">
      <w:pPr>
        <w:spacing w:before="5" w:after="0" w:line="100" w:lineRule="exact"/>
        <w:rPr>
          <w:sz w:val="10"/>
          <w:szCs w:val="10"/>
        </w:rPr>
      </w:pPr>
      <w:r w:rsidRPr="00001DD4">
        <w:br w:type="column"/>
      </w:r>
    </w:p>
    <w:p w14:paraId="00BA3E15" w14:textId="77777777" w:rsidR="00B94D21" w:rsidRPr="00001DD4" w:rsidRDefault="00B94D21">
      <w:pPr>
        <w:spacing w:after="0" w:line="200" w:lineRule="exact"/>
        <w:rPr>
          <w:sz w:val="20"/>
          <w:szCs w:val="20"/>
        </w:rPr>
      </w:pPr>
    </w:p>
    <w:p w14:paraId="03EC5D9C" w14:textId="77777777" w:rsidR="00B94D21" w:rsidRPr="00001DD4" w:rsidRDefault="00E4001D">
      <w:pPr>
        <w:spacing w:after="0" w:line="240" w:lineRule="auto"/>
        <w:ind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Amount of Administrative Expenses payable</w:t>
      </w:r>
    </w:p>
    <w:p w14:paraId="1DCFE312" w14:textId="77777777" w:rsidR="00B94D21" w:rsidRPr="00001DD4" w:rsidRDefault="00E4001D">
      <w:pPr>
        <w:tabs>
          <w:tab w:val="left" w:pos="5040"/>
          <w:tab w:val="left" w:pos="6180"/>
        </w:tabs>
        <w:spacing w:after="0" w:line="271" w:lineRule="exact"/>
        <w:ind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on effective date of Plan</w:t>
      </w:r>
      <w:r w:rsidRPr="00001DD4">
        <w:rPr>
          <w:rFonts w:ascii="Times New Roman" w:eastAsia="Times New Roman" w:hAnsi="Times New Roman" w:cs="Times New Roman"/>
          <w:position w:val="-1"/>
          <w:sz w:val="24"/>
          <w:szCs w:val="24"/>
        </w:rPr>
        <w:tab/>
        <w:t xml:space="preserve">$ </w:t>
      </w:r>
      <w:r w:rsidRPr="00001DD4">
        <w:rPr>
          <w:rFonts w:ascii="Times New Roman" w:eastAsia="Times New Roman" w:hAnsi="Times New Roman" w:cs="Times New Roman"/>
          <w:position w:val="-1"/>
          <w:sz w:val="24"/>
          <w:szCs w:val="24"/>
          <w:u w:val="single" w:color="000000"/>
        </w:rPr>
        <w:t xml:space="preserve"> </w:t>
      </w:r>
      <w:r w:rsidRPr="00001DD4">
        <w:rPr>
          <w:rFonts w:ascii="Times New Roman" w:eastAsia="Times New Roman" w:hAnsi="Times New Roman" w:cs="Times New Roman"/>
          <w:position w:val="-1"/>
          <w:sz w:val="24"/>
          <w:szCs w:val="24"/>
          <w:u w:val="single" w:color="000000"/>
        </w:rPr>
        <w:tab/>
      </w:r>
    </w:p>
    <w:p w14:paraId="4B46EDC2" w14:textId="77777777" w:rsidR="00B94D21" w:rsidRPr="00001DD4" w:rsidRDefault="00B94D21">
      <w:pPr>
        <w:spacing w:after="0"/>
        <w:sectPr w:rsidR="00B94D21" w:rsidRPr="00001DD4">
          <w:type w:val="continuous"/>
          <w:pgSz w:w="12240" w:h="15840"/>
          <w:pgMar w:top="1480" w:right="1720" w:bottom="280" w:left="1700" w:header="720" w:footer="720" w:gutter="0"/>
          <w:cols w:num="2" w:space="720" w:equalWidth="0">
            <w:col w:w="721" w:space="99"/>
            <w:col w:w="8000"/>
          </w:cols>
        </w:sectPr>
      </w:pPr>
    </w:p>
    <w:p w14:paraId="7B1BF936" w14:textId="77777777" w:rsidR="00B94D21" w:rsidRPr="00001DD4" w:rsidRDefault="00B94D21">
      <w:pPr>
        <w:spacing w:before="12" w:after="0" w:line="240" w:lineRule="exact"/>
        <w:rPr>
          <w:sz w:val="24"/>
          <w:szCs w:val="24"/>
        </w:rPr>
      </w:pPr>
    </w:p>
    <w:p w14:paraId="7B348AF1" w14:textId="77777777" w:rsidR="00B94D21" w:rsidRPr="00001DD4" w:rsidRDefault="00E4001D">
      <w:pPr>
        <w:tabs>
          <w:tab w:val="left" w:pos="5860"/>
          <w:tab w:val="left" w:pos="7000"/>
        </w:tabs>
        <w:spacing w:before="29" w:after="0" w:line="271" w:lineRule="exact"/>
        <w:ind w:left="820"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Amount of statutory costs and charges</w:t>
      </w:r>
      <w:r w:rsidRPr="00001DD4">
        <w:rPr>
          <w:rFonts w:ascii="Times New Roman" w:eastAsia="Times New Roman" w:hAnsi="Times New Roman" w:cs="Times New Roman"/>
          <w:position w:val="-1"/>
          <w:sz w:val="24"/>
          <w:szCs w:val="24"/>
        </w:rPr>
        <w:tab/>
        <w:t xml:space="preserve">$ </w:t>
      </w:r>
      <w:r w:rsidRPr="00001DD4">
        <w:rPr>
          <w:rFonts w:ascii="Times New Roman" w:eastAsia="Times New Roman" w:hAnsi="Times New Roman" w:cs="Times New Roman"/>
          <w:position w:val="-1"/>
          <w:sz w:val="24"/>
          <w:szCs w:val="24"/>
          <w:u w:val="single" w:color="000000"/>
        </w:rPr>
        <w:t xml:space="preserve"> </w:t>
      </w:r>
      <w:r w:rsidRPr="00001DD4">
        <w:rPr>
          <w:rFonts w:ascii="Times New Roman" w:eastAsia="Times New Roman" w:hAnsi="Times New Roman" w:cs="Times New Roman"/>
          <w:position w:val="-1"/>
          <w:sz w:val="24"/>
          <w:szCs w:val="24"/>
          <w:u w:val="single" w:color="000000"/>
        </w:rPr>
        <w:tab/>
      </w:r>
    </w:p>
    <w:p w14:paraId="29C34958" w14:textId="77777777" w:rsidR="00B94D21" w:rsidRPr="00001DD4" w:rsidRDefault="00B94D21">
      <w:pPr>
        <w:spacing w:before="12" w:after="0" w:line="240" w:lineRule="exact"/>
        <w:rPr>
          <w:sz w:val="24"/>
          <w:szCs w:val="24"/>
        </w:rPr>
      </w:pPr>
    </w:p>
    <w:p w14:paraId="43E1904E" w14:textId="77777777" w:rsidR="00B94D21" w:rsidRPr="00001DD4" w:rsidRDefault="00E4001D">
      <w:pPr>
        <w:tabs>
          <w:tab w:val="left" w:pos="5860"/>
          <w:tab w:val="left" w:pos="7000"/>
        </w:tabs>
        <w:spacing w:before="29" w:after="0" w:line="271" w:lineRule="exact"/>
        <w:ind w:left="820"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Amount of cure payments for executory contracts</w:t>
      </w:r>
      <w:r w:rsidRPr="00001DD4">
        <w:rPr>
          <w:rFonts w:ascii="Times New Roman" w:eastAsia="Times New Roman" w:hAnsi="Times New Roman" w:cs="Times New Roman"/>
          <w:position w:val="-1"/>
          <w:sz w:val="24"/>
          <w:szCs w:val="24"/>
        </w:rPr>
        <w:tab/>
        <w:t xml:space="preserve">$ </w:t>
      </w:r>
      <w:r w:rsidRPr="00001DD4">
        <w:rPr>
          <w:rFonts w:ascii="Times New Roman" w:eastAsia="Times New Roman" w:hAnsi="Times New Roman" w:cs="Times New Roman"/>
          <w:position w:val="-1"/>
          <w:sz w:val="24"/>
          <w:szCs w:val="24"/>
          <w:u w:val="single" w:color="000000"/>
        </w:rPr>
        <w:t xml:space="preserve"> </w:t>
      </w:r>
      <w:r w:rsidRPr="00001DD4">
        <w:rPr>
          <w:rFonts w:ascii="Times New Roman" w:eastAsia="Times New Roman" w:hAnsi="Times New Roman" w:cs="Times New Roman"/>
          <w:position w:val="-1"/>
          <w:sz w:val="24"/>
          <w:szCs w:val="24"/>
          <w:u w:val="single" w:color="000000"/>
        </w:rPr>
        <w:tab/>
      </w:r>
    </w:p>
    <w:p w14:paraId="3F69EA49" w14:textId="77777777" w:rsidR="00B94D21" w:rsidRPr="00001DD4" w:rsidRDefault="00B94D21">
      <w:pPr>
        <w:spacing w:before="12" w:after="0" w:line="240" w:lineRule="exact"/>
        <w:rPr>
          <w:sz w:val="24"/>
          <w:szCs w:val="24"/>
        </w:rPr>
      </w:pPr>
    </w:p>
    <w:p w14:paraId="5D4DC637" w14:textId="77777777" w:rsidR="00B94D21" w:rsidRPr="00001DD4" w:rsidRDefault="00E4001D">
      <w:pPr>
        <w:tabs>
          <w:tab w:val="left" w:pos="5860"/>
          <w:tab w:val="left" w:pos="7000"/>
        </w:tabs>
        <w:spacing w:before="29" w:after="0" w:line="271" w:lineRule="exact"/>
        <w:ind w:left="820"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Other Plan Payments due on Effective Date</w:t>
      </w:r>
      <w:r w:rsidRPr="00001DD4">
        <w:rPr>
          <w:rFonts w:ascii="Times New Roman" w:eastAsia="Times New Roman" w:hAnsi="Times New Roman" w:cs="Times New Roman"/>
          <w:position w:val="-1"/>
          <w:sz w:val="24"/>
          <w:szCs w:val="24"/>
        </w:rPr>
        <w:tab/>
        <w:t xml:space="preserve">$ </w:t>
      </w:r>
      <w:r w:rsidRPr="00001DD4">
        <w:rPr>
          <w:rFonts w:ascii="Times New Roman" w:eastAsia="Times New Roman" w:hAnsi="Times New Roman" w:cs="Times New Roman"/>
          <w:position w:val="-1"/>
          <w:sz w:val="24"/>
          <w:szCs w:val="24"/>
          <w:u w:val="single" w:color="000000"/>
        </w:rPr>
        <w:t xml:space="preserve"> </w:t>
      </w:r>
      <w:r w:rsidRPr="00001DD4">
        <w:rPr>
          <w:rFonts w:ascii="Times New Roman" w:eastAsia="Times New Roman" w:hAnsi="Times New Roman" w:cs="Times New Roman"/>
          <w:position w:val="-1"/>
          <w:sz w:val="24"/>
          <w:szCs w:val="24"/>
          <w:u w:val="single" w:color="000000"/>
        </w:rPr>
        <w:tab/>
      </w:r>
    </w:p>
    <w:p w14:paraId="0BBA01B4" w14:textId="77777777" w:rsidR="00B94D21" w:rsidRPr="00001DD4" w:rsidRDefault="00B94D21">
      <w:pPr>
        <w:spacing w:before="12" w:after="0" w:line="240" w:lineRule="exact"/>
        <w:rPr>
          <w:sz w:val="24"/>
          <w:szCs w:val="24"/>
        </w:rPr>
      </w:pPr>
    </w:p>
    <w:p w14:paraId="79E00212" w14:textId="77777777" w:rsidR="00B94D21" w:rsidRPr="00001DD4" w:rsidRDefault="00E4001D">
      <w:pPr>
        <w:tabs>
          <w:tab w:val="left" w:pos="5860"/>
          <w:tab w:val="left" w:pos="7000"/>
        </w:tabs>
        <w:spacing w:before="29" w:after="0" w:line="271" w:lineRule="exact"/>
        <w:ind w:left="1540" w:right="-20"/>
        <w:rPr>
          <w:rFonts w:ascii="Times New Roman" w:eastAsia="Times New Roman" w:hAnsi="Times New Roman" w:cs="Times New Roman"/>
          <w:sz w:val="24"/>
          <w:szCs w:val="24"/>
        </w:rPr>
      </w:pPr>
      <w:r w:rsidRPr="00001DD4">
        <w:rPr>
          <w:rFonts w:ascii="Times New Roman" w:eastAsia="Times New Roman" w:hAnsi="Times New Roman" w:cs="Times New Roman"/>
          <w:position w:val="-1"/>
          <w:sz w:val="24"/>
          <w:szCs w:val="24"/>
        </w:rPr>
        <w:t>Balance after paying these amounts……..</w:t>
      </w:r>
      <w:r w:rsidRPr="00001DD4">
        <w:rPr>
          <w:rFonts w:ascii="Times New Roman" w:eastAsia="Times New Roman" w:hAnsi="Times New Roman" w:cs="Times New Roman"/>
          <w:position w:val="-1"/>
          <w:sz w:val="24"/>
          <w:szCs w:val="24"/>
        </w:rPr>
        <w:tab/>
        <w:t xml:space="preserve">$ </w:t>
      </w:r>
      <w:r w:rsidRPr="00001DD4">
        <w:rPr>
          <w:rFonts w:ascii="Times New Roman" w:eastAsia="Times New Roman" w:hAnsi="Times New Roman" w:cs="Times New Roman"/>
          <w:position w:val="-1"/>
          <w:sz w:val="24"/>
          <w:szCs w:val="24"/>
          <w:u w:val="single" w:color="000000"/>
        </w:rPr>
        <w:t xml:space="preserve"> </w:t>
      </w:r>
      <w:r w:rsidRPr="00001DD4">
        <w:rPr>
          <w:rFonts w:ascii="Times New Roman" w:eastAsia="Times New Roman" w:hAnsi="Times New Roman" w:cs="Times New Roman"/>
          <w:position w:val="-1"/>
          <w:sz w:val="24"/>
          <w:szCs w:val="24"/>
          <w:u w:val="single" w:color="000000"/>
        </w:rPr>
        <w:tab/>
      </w:r>
    </w:p>
    <w:p w14:paraId="21BC68C6" w14:textId="77777777" w:rsidR="00B94D21" w:rsidRPr="00001DD4" w:rsidRDefault="00B94D21">
      <w:pPr>
        <w:spacing w:before="12" w:after="0" w:line="240" w:lineRule="exact"/>
        <w:rPr>
          <w:sz w:val="24"/>
          <w:szCs w:val="24"/>
        </w:rPr>
      </w:pPr>
    </w:p>
    <w:p w14:paraId="540C2DB3" w14:textId="77777777" w:rsidR="00B94D21" w:rsidRPr="00001DD4" w:rsidRDefault="00E4001D">
      <w:pPr>
        <w:spacing w:before="29" w:after="0" w:line="240" w:lineRule="auto"/>
        <w:ind w:left="100" w:right="113"/>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The sources of the cash the Debtor will have on hand by the Effective Date are estimated as follows:</w:t>
      </w:r>
    </w:p>
    <w:p w14:paraId="72420796" w14:textId="77777777" w:rsidR="00B94D21" w:rsidRPr="00001DD4" w:rsidRDefault="00B94D21">
      <w:pPr>
        <w:spacing w:before="16" w:after="0" w:line="260" w:lineRule="exact"/>
        <w:rPr>
          <w:sz w:val="26"/>
          <w:szCs w:val="26"/>
        </w:rPr>
      </w:pPr>
    </w:p>
    <w:p w14:paraId="6A2A0458" w14:textId="77777777" w:rsidR="00B94D21" w:rsidRPr="00001DD4" w:rsidRDefault="00E4001D">
      <w:pPr>
        <w:tabs>
          <w:tab w:val="left" w:pos="2260"/>
        </w:tabs>
        <w:spacing w:after="0" w:line="240" w:lineRule="auto"/>
        <w:ind w:left="82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w:t>
      </w:r>
      <w:r w:rsidRPr="00001DD4">
        <w:rPr>
          <w:rFonts w:ascii="Times New Roman" w:eastAsia="Times New Roman" w:hAnsi="Times New Roman" w:cs="Times New Roman"/>
          <w:sz w:val="24"/>
          <w:szCs w:val="24"/>
        </w:rPr>
        <w:tab/>
        <w:t>Cash in the Debtor’s bank account now</w:t>
      </w:r>
    </w:p>
    <w:p w14:paraId="68F591BD" w14:textId="77777777" w:rsidR="00B94D21" w:rsidRPr="00001DD4" w:rsidRDefault="00B94D21">
      <w:pPr>
        <w:spacing w:before="16" w:after="0" w:line="260" w:lineRule="exact"/>
        <w:rPr>
          <w:sz w:val="26"/>
          <w:szCs w:val="26"/>
        </w:rPr>
      </w:pPr>
    </w:p>
    <w:p w14:paraId="2FE4DD79" w14:textId="77777777" w:rsidR="00B94D21" w:rsidRPr="00001DD4" w:rsidRDefault="00E4001D">
      <w:pPr>
        <w:tabs>
          <w:tab w:val="left" w:pos="2260"/>
        </w:tabs>
        <w:spacing w:after="0" w:line="240" w:lineRule="auto"/>
        <w:ind w:left="82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w:t>
      </w:r>
      <w:r w:rsidRPr="00001DD4">
        <w:rPr>
          <w:rFonts w:ascii="Times New Roman" w:eastAsia="Times New Roman" w:hAnsi="Times New Roman" w:cs="Times New Roman"/>
          <w:sz w:val="24"/>
          <w:szCs w:val="24"/>
        </w:rPr>
        <w:tab/>
        <w:t>Additional cash Debtor will accumulate from</w:t>
      </w:r>
    </w:p>
    <w:p w14:paraId="7A112E50" w14:textId="77777777" w:rsidR="00B94D21" w:rsidRPr="00001DD4" w:rsidRDefault="00E4001D">
      <w:pPr>
        <w:spacing w:after="0" w:line="240" w:lineRule="auto"/>
        <w:ind w:left="2260" w:right="1559"/>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net earnings between now and Effective Date [state the basis for such projections]</w:t>
      </w:r>
    </w:p>
    <w:p w14:paraId="002ABE95" w14:textId="77777777" w:rsidR="00B94D21" w:rsidRPr="00001DD4" w:rsidRDefault="00B94D21">
      <w:pPr>
        <w:spacing w:before="16" w:after="0" w:line="260" w:lineRule="exact"/>
        <w:rPr>
          <w:sz w:val="26"/>
          <w:szCs w:val="26"/>
        </w:rPr>
      </w:pPr>
    </w:p>
    <w:p w14:paraId="02DE1600" w14:textId="77777777" w:rsidR="00B94D21" w:rsidRPr="00001DD4" w:rsidRDefault="00E4001D">
      <w:pPr>
        <w:tabs>
          <w:tab w:val="left" w:pos="2260"/>
        </w:tabs>
        <w:spacing w:after="0" w:line="240" w:lineRule="auto"/>
        <w:ind w:left="82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w:t>
      </w:r>
      <w:r w:rsidRPr="00001DD4">
        <w:rPr>
          <w:rFonts w:ascii="Times New Roman" w:eastAsia="Times New Roman" w:hAnsi="Times New Roman" w:cs="Times New Roman"/>
          <w:sz w:val="24"/>
          <w:szCs w:val="24"/>
        </w:rPr>
        <w:tab/>
        <w:t>Borrowing [state separately terms of repayment]</w:t>
      </w:r>
    </w:p>
    <w:p w14:paraId="1CFEB680" w14:textId="77777777" w:rsidR="00B94D21" w:rsidRPr="00001DD4" w:rsidRDefault="00B94D21">
      <w:pPr>
        <w:spacing w:before="16" w:after="0" w:line="260" w:lineRule="exact"/>
        <w:rPr>
          <w:sz w:val="26"/>
          <w:szCs w:val="26"/>
        </w:rPr>
      </w:pPr>
    </w:p>
    <w:p w14:paraId="72AC0CB3" w14:textId="77777777" w:rsidR="00B94D21" w:rsidRPr="00001DD4" w:rsidRDefault="00E4001D">
      <w:pPr>
        <w:tabs>
          <w:tab w:val="left" w:pos="2260"/>
        </w:tabs>
        <w:spacing w:after="0" w:line="240" w:lineRule="auto"/>
        <w:ind w:left="82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w:t>
      </w:r>
      <w:r w:rsidRPr="00001DD4">
        <w:rPr>
          <w:rFonts w:ascii="Times New Roman" w:eastAsia="Times New Roman" w:hAnsi="Times New Roman" w:cs="Times New Roman"/>
          <w:sz w:val="24"/>
          <w:szCs w:val="24"/>
        </w:rPr>
        <w:tab/>
        <w:t>Capital Contributions</w:t>
      </w:r>
    </w:p>
    <w:p w14:paraId="4D702287" w14:textId="77777777" w:rsidR="00B94D21" w:rsidRPr="00001DD4" w:rsidRDefault="00B94D21">
      <w:pPr>
        <w:spacing w:before="15" w:after="0" w:line="260" w:lineRule="exact"/>
        <w:rPr>
          <w:sz w:val="26"/>
          <w:szCs w:val="26"/>
        </w:rPr>
      </w:pPr>
    </w:p>
    <w:p w14:paraId="61E98210" w14:textId="77777777" w:rsidR="00B94D21" w:rsidRPr="00001DD4" w:rsidRDefault="00E4001D">
      <w:pPr>
        <w:tabs>
          <w:tab w:val="left" w:pos="2240"/>
        </w:tabs>
        <w:spacing w:after="0" w:line="240" w:lineRule="auto"/>
        <w:ind w:left="820" w:right="-2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w:t>
      </w:r>
      <w:r w:rsidRPr="00001DD4">
        <w:rPr>
          <w:rFonts w:ascii="Times New Roman" w:eastAsia="Times New Roman" w:hAnsi="Times New Roman" w:cs="Times New Roman"/>
          <w:sz w:val="24"/>
          <w:szCs w:val="24"/>
        </w:rPr>
        <w:tab/>
        <w:t>Other</w:t>
      </w:r>
    </w:p>
    <w:p w14:paraId="562F84AA" w14:textId="77777777" w:rsidR="00B94D21" w:rsidRPr="00001DD4" w:rsidRDefault="00B94D21">
      <w:pPr>
        <w:spacing w:before="16" w:after="0" w:line="260" w:lineRule="exact"/>
        <w:rPr>
          <w:sz w:val="26"/>
          <w:szCs w:val="26"/>
        </w:rPr>
      </w:pPr>
    </w:p>
    <w:p w14:paraId="78015A53" w14:textId="77777777" w:rsidR="00B94D21" w:rsidRPr="00001DD4" w:rsidRDefault="00E4001D">
      <w:pPr>
        <w:tabs>
          <w:tab w:val="left" w:pos="2260"/>
        </w:tabs>
        <w:spacing w:after="0" w:line="240" w:lineRule="auto"/>
        <w:ind w:left="2260" w:right="533" w:hanging="1440"/>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w:t>
      </w:r>
      <w:r w:rsidRPr="00001DD4">
        <w:rPr>
          <w:rFonts w:ascii="Times New Roman" w:eastAsia="Times New Roman" w:hAnsi="Times New Roman" w:cs="Times New Roman"/>
          <w:sz w:val="24"/>
          <w:szCs w:val="24"/>
        </w:rPr>
        <w:tab/>
        <w:t>Total [This number should match “cash on hand” figure noted above]</w:t>
      </w:r>
    </w:p>
    <w:p w14:paraId="66F329EC" w14:textId="77777777" w:rsidR="00B94D21" w:rsidRPr="00001DD4" w:rsidRDefault="00B94D21">
      <w:pPr>
        <w:spacing w:after="0"/>
        <w:sectPr w:rsidR="00B94D21" w:rsidRPr="00001DD4">
          <w:type w:val="continuous"/>
          <w:pgSz w:w="12240" w:h="15840"/>
          <w:pgMar w:top="1480" w:right="1720" w:bottom="280" w:left="1700" w:header="720" w:footer="720" w:gutter="0"/>
          <w:cols w:space="720"/>
        </w:sectPr>
      </w:pPr>
    </w:p>
    <w:p w14:paraId="199C21AC" w14:textId="5B90412D" w:rsidR="00B94D21" w:rsidRDefault="00E4001D">
      <w:pPr>
        <w:tabs>
          <w:tab w:val="left" w:pos="4720"/>
        </w:tabs>
        <w:spacing w:before="76" w:after="0" w:line="240" w:lineRule="auto"/>
        <w:ind w:left="3239" w:right="-20"/>
        <w:rPr>
          <w:rFonts w:ascii="Times New Roman" w:eastAsia="Times New Roman" w:hAnsi="Times New Roman" w:cs="Times New Roman"/>
          <w:b/>
          <w:bCs/>
          <w:sz w:val="24"/>
          <w:szCs w:val="24"/>
        </w:rPr>
      </w:pPr>
      <w:r w:rsidRPr="00001DD4">
        <w:rPr>
          <w:rFonts w:ascii="Times New Roman" w:eastAsia="Times New Roman" w:hAnsi="Times New Roman" w:cs="Times New Roman"/>
          <w:sz w:val="24"/>
          <w:szCs w:val="24"/>
        </w:rPr>
        <w:lastRenderedPageBreak/>
        <w:t xml:space="preserve">EXHIBIT </w:t>
      </w:r>
      <w:r w:rsidRPr="00001DD4">
        <w:rPr>
          <w:rFonts w:ascii="Times New Roman" w:eastAsia="Times New Roman" w:hAnsi="Times New Roman" w:cs="Times New Roman"/>
          <w:sz w:val="24"/>
          <w:szCs w:val="24"/>
          <w:u w:val="single" w:color="000000"/>
        </w:rPr>
        <w:t xml:space="preserve"> </w:t>
      </w:r>
      <w:r w:rsidRPr="00001DD4">
        <w:rPr>
          <w:rFonts w:ascii="Times New Roman" w:eastAsia="Times New Roman" w:hAnsi="Times New Roman" w:cs="Times New Roman"/>
          <w:sz w:val="24"/>
          <w:szCs w:val="24"/>
          <w:u w:val="single" w:color="000000"/>
        </w:rPr>
        <w:tab/>
      </w:r>
      <w:r w:rsidRPr="00001DD4">
        <w:rPr>
          <w:rFonts w:ascii="Times New Roman" w:eastAsia="Times New Roman" w:hAnsi="Times New Roman" w:cs="Times New Roman"/>
          <w:sz w:val="24"/>
          <w:szCs w:val="24"/>
        </w:rPr>
        <w:t xml:space="preserve">-  </w:t>
      </w:r>
      <w:r w:rsidRPr="00001DD4">
        <w:rPr>
          <w:rFonts w:ascii="Times New Roman" w:eastAsia="Times New Roman" w:hAnsi="Times New Roman" w:cs="Times New Roman"/>
          <w:b/>
          <w:bCs/>
          <w:sz w:val="24"/>
          <w:szCs w:val="24"/>
        </w:rPr>
        <w:t>Liquidation Analysis</w:t>
      </w:r>
    </w:p>
    <w:p w14:paraId="48214406" w14:textId="7AE3EDA0" w:rsidR="000B18E9" w:rsidRDefault="000B18E9" w:rsidP="000B18E9">
      <w:pPr>
        <w:tabs>
          <w:tab w:val="left" w:pos="4720"/>
        </w:tabs>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[Pursuant to Section 1190(1)(B) of the Bankruptcy Code]</w:t>
      </w:r>
    </w:p>
    <w:p w14:paraId="15200744" w14:textId="77777777" w:rsidR="000B18E9" w:rsidRPr="00001DD4" w:rsidRDefault="000B18E9" w:rsidP="000B18E9">
      <w:pPr>
        <w:tabs>
          <w:tab w:val="left" w:pos="4720"/>
        </w:tabs>
        <w:spacing w:before="76" w:after="0" w:line="240" w:lineRule="auto"/>
        <w:ind w:right="-20"/>
        <w:rPr>
          <w:rFonts w:ascii="Times New Roman" w:eastAsia="Times New Roman" w:hAnsi="Times New Roman" w:cs="Times New Roman"/>
          <w:sz w:val="24"/>
          <w:szCs w:val="24"/>
        </w:rPr>
      </w:pPr>
    </w:p>
    <w:p w14:paraId="2DE0A3DC" w14:textId="0100B7FE" w:rsidR="00B94D21" w:rsidRPr="00001DD4" w:rsidRDefault="00661F39" w:rsidP="00256413">
      <w:pPr>
        <w:spacing w:after="0" w:line="240" w:lineRule="auto"/>
        <w:ind w:left="1440" w:right="960" w:firstLine="90"/>
        <w:jc w:val="center"/>
        <w:rPr>
          <w:rFonts w:ascii="Times New Roman" w:eastAsia="Times New Roman" w:hAnsi="Times New Roman" w:cs="Times New Roman"/>
          <w:sz w:val="24"/>
          <w:szCs w:val="24"/>
        </w:rPr>
      </w:pPr>
      <w:r w:rsidRPr="0036101E">
        <w:rPr>
          <w:rFonts w:ascii="Times New Roman" w:eastAsia="Times New Roman" w:hAnsi="Times New Roman" w:cs="Times New Roman"/>
          <w:b/>
          <w:bCs/>
          <w:i/>
          <w:sz w:val="24"/>
          <w:szCs w:val="24"/>
        </w:rPr>
        <w:t>Debtor</w:t>
      </w:r>
      <w:r w:rsidR="00E4001D" w:rsidRPr="0036101E">
        <w:rPr>
          <w:rFonts w:ascii="Times New Roman" w:eastAsia="Times New Roman" w:hAnsi="Times New Roman" w:cs="Times New Roman"/>
          <w:b/>
          <w:bCs/>
          <w:i/>
          <w:sz w:val="24"/>
          <w:szCs w:val="24"/>
        </w:rPr>
        <w:t xml:space="preserve">’s </w:t>
      </w:r>
      <w:r w:rsidR="00E4001D" w:rsidRPr="00001DD4">
        <w:rPr>
          <w:rFonts w:ascii="Times New Roman" w:eastAsia="Times New Roman" w:hAnsi="Times New Roman" w:cs="Times New Roman"/>
          <w:b/>
          <w:bCs/>
          <w:i/>
          <w:sz w:val="24"/>
          <w:szCs w:val="24"/>
        </w:rPr>
        <w:t>Estimated Liquidation Value of Assets</w:t>
      </w:r>
    </w:p>
    <w:p w14:paraId="1DFAF043" w14:textId="77777777" w:rsidR="00B94D21" w:rsidRPr="00001DD4" w:rsidRDefault="00B94D21">
      <w:pPr>
        <w:spacing w:before="16" w:after="0" w:line="260" w:lineRule="exact"/>
        <w:rPr>
          <w:sz w:val="26"/>
          <w:szCs w:val="26"/>
        </w:rPr>
      </w:pPr>
    </w:p>
    <w:p w14:paraId="3EDFFCCD" w14:textId="77777777" w:rsidR="00B94D21" w:rsidRPr="00001DD4" w:rsidRDefault="00E4001D">
      <w:pPr>
        <w:spacing w:after="0" w:line="240" w:lineRule="auto"/>
        <w:ind w:left="120" w:right="8785"/>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Assets</w:t>
      </w:r>
    </w:p>
    <w:p w14:paraId="31F222BC" w14:textId="77777777" w:rsidR="00B94D21" w:rsidRPr="00001DD4" w:rsidRDefault="00E4001D">
      <w:pPr>
        <w:spacing w:before="1" w:after="0" w:line="276" w:lineRule="exact"/>
        <w:ind w:left="120" w:right="2817"/>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a. Cash on hand                                                                                  $ b. Accounts receivable                                                                       $ c. Inventory                                                                                        $ d. Office furniture &amp; equipment                                                        $ e. Machinery &amp; equipment                                                                $ f. Automobiles                                                                                    $ g. Building &amp; Land                                                                            $ h. Customer list                                                                                  $ i. Investment property (such as stocks, bonds or other                      $ financial assets)</w:t>
      </w:r>
    </w:p>
    <w:p w14:paraId="312B4D1B" w14:textId="26BB8C1B" w:rsidR="00B94D21" w:rsidRPr="00001DD4" w:rsidRDefault="00E4001D" w:rsidP="00FE1FAF">
      <w:pPr>
        <w:spacing w:after="0" w:line="273" w:lineRule="exact"/>
        <w:ind w:left="120" w:right="2310"/>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 xml:space="preserve">j. Lawsuits or other claims against third-parties                        </w:t>
      </w:r>
      <w:r w:rsidR="001609BA">
        <w:rPr>
          <w:rFonts w:ascii="Times New Roman" w:eastAsia="Times New Roman" w:hAnsi="Times New Roman" w:cs="Times New Roman"/>
          <w:sz w:val="24"/>
          <w:szCs w:val="24"/>
        </w:rPr>
        <w:t xml:space="preserve"> </w:t>
      </w:r>
      <w:r w:rsidRPr="00001DD4">
        <w:rPr>
          <w:rFonts w:ascii="Times New Roman" w:eastAsia="Times New Roman" w:hAnsi="Times New Roman" w:cs="Times New Roman"/>
          <w:sz w:val="24"/>
          <w:szCs w:val="24"/>
        </w:rPr>
        <w:t xml:space="preserve">       </w:t>
      </w:r>
      <w:r w:rsidR="00FE1FAF">
        <w:rPr>
          <w:rFonts w:ascii="Times New Roman" w:eastAsia="Times New Roman" w:hAnsi="Times New Roman" w:cs="Times New Roman"/>
          <w:sz w:val="24"/>
          <w:szCs w:val="24"/>
        </w:rPr>
        <w:t xml:space="preserve"> </w:t>
      </w:r>
      <w:r w:rsidRPr="00001DD4">
        <w:rPr>
          <w:rFonts w:ascii="Times New Roman" w:eastAsia="Times New Roman" w:hAnsi="Times New Roman" w:cs="Times New Roman"/>
          <w:sz w:val="24"/>
          <w:szCs w:val="24"/>
        </w:rPr>
        <w:t>$</w:t>
      </w:r>
    </w:p>
    <w:p w14:paraId="6539D13C" w14:textId="181F7AE0" w:rsidR="00B94D21" w:rsidRPr="00001DD4" w:rsidRDefault="00E4001D">
      <w:pPr>
        <w:spacing w:after="0" w:line="240" w:lineRule="auto"/>
        <w:ind w:left="120" w:right="2819"/>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 xml:space="preserve">k. Other intangibles (such as avoiding powers actions)                  </w:t>
      </w:r>
      <w:r w:rsidR="00FE1FAF">
        <w:rPr>
          <w:rFonts w:ascii="Times New Roman" w:eastAsia="Times New Roman" w:hAnsi="Times New Roman" w:cs="Times New Roman"/>
          <w:sz w:val="24"/>
          <w:szCs w:val="24"/>
        </w:rPr>
        <w:t xml:space="preserve"> </w:t>
      </w:r>
      <w:r w:rsidRPr="00001DD4">
        <w:rPr>
          <w:rFonts w:ascii="Times New Roman" w:eastAsia="Times New Roman" w:hAnsi="Times New Roman" w:cs="Times New Roman"/>
          <w:sz w:val="24"/>
          <w:szCs w:val="24"/>
        </w:rPr>
        <w:t xml:space="preserve">  </w:t>
      </w:r>
      <w:r w:rsidR="00FE1FAF">
        <w:rPr>
          <w:rFonts w:ascii="Times New Roman" w:eastAsia="Times New Roman" w:hAnsi="Times New Roman" w:cs="Times New Roman"/>
          <w:sz w:val="24"/>
          <w:szCs w:val="24"/>
        </w:rPr>
        <w:t xml:space="preserve"> </w:t>
      </w:r>
      <w:r w:rsidRPr="00001DD4">
        <w:rPr>
          <w:rFonts w:ascii="Times New Roman" w:eastAsia="Times New Roman" w:hAnsi="Times New Roman" w:cs="Times New Roman"/>
          <w:sz w:val="24"/>
          <w:szCs w:val="24"/>
        </w:rPr>
        <w:t>$</w:t>
      </w:r>
    </w:p>
    <w:p w14:paraId="761CCF1F" w14:textId="77777777" w:rsidR="00B94D21" w:rsidRPr="00001DD4" w:rsidRDefault="00B94D21">
      <w:pPr>
        <w:spacing w:before="16" w:after="0" w:line="260" w:lineRule="exact"/>
        <w:rPr>
          <w:sz w:val="26"/>
          <w:szCs w:val="26"/>
        </w:rPr>
      </w:pPr>
    </w:p>
    <w:p w14:paraId="4A42E0C8" w14:textId="5EB07160" w:rsidR="00B94D21" w:rsidRPr="00001DD4" w:rsidRDefault="00E4001D">
      <w:pPr>
        <w:tabs>
          <w:tab w:val="left" w:pos="6600"/>
        </w:tabs>
        <w:spacing w:after="0" w:line="240" w:lineRule="auto"/>
        <w:ind w:left="840" w:right="-20"/>
        <w:rPr>
          <w:rFonts w:ascii="Times New Roman" w:eastAsia="Times New Roman" w:hAnsi="Times New Roman" w:cs="Times New Roman"/>
          <w:sz w:val="24"/>
          <w:szCs w:val="24"/>
        </w:rPr>
      </w:pPr>
      <w:r w:rsidRPr="00001DD4">
        <w:rPr>
          <w:rFonts w:ascii="Times New Roman" w:eastAsia="Times New Roman" w:hAnsi="Times New Roman" w:cs="Times New Roman"/>
          <w:b/>
          <w:bCs/>
          <w:i/>
          <w:sz w:val="24"/>
          <w:szCs w:val="24"/>
        </w:rPr>
        <w:t>Total Assets at Liquidation Value</w:t>
      </w:r>
      <w:r w:rsidRPr="00001DD4">
        <w:rPr>
          <w:rFonts w:ascii="Times New Roman" w:eastAsia="Times New Roman" w:hAnsi="Times New Roman" w:cs="Times New Roman"/>
          <w:b/>
          <w:bCs/>
          <w:i/>
          <w:sz w:val="24"/>
          <w:szCs w:val="24"/>
        </w:rPr>
        <w:tab/>
      </w:r>
      <w:r w:rsidR="00BE7662">
        <w:rPr>
          <w:rFonts w:ascii="Times New Roman" w:eastAsia="Times New Roman" w:hAnsi="Times New Roman" w:cs="Times New Roman"/>
          <w:b/>
          <w:bCs/>
          <w:i/>
          <w:sz w:val="24"/>
          <w:szCs w:val="24"/>
        </w:rPr>
        <w:t xml:space="preserve"> </w:t>
      </w:r>
      <w:r w:rsidRPr="00001DD4">
        <w:rPr>
          <w:rFonts w:ascii="Times New Roman" w:eastAsia="Times New Roman" w:hAnsi="Times New Roman" w:cs="Times New Roman"/>
          <w:sz w:val="24"/>
          <w:szCs w:val="24"/>
        </w:rPr>
        <w:t>$</w:t>
      </w:r>
    </w:p>
    <w:p w14:paraId="02B630B3" w14:textId="77777777" w:rsidR="00B94D21" w:rsidRPr="00001DD4" w:rsidRDefault="00B94D21">
      <w:pPr>
        <w:spacing w:before="18" w:after="0" w:line="260" w:lineRule="exact"/>
        <w:rPr>
          <w:sz w:val="26"/>
          <w:szCs w:val="26"/>
        </w:rPr>
      </w:pPr>
    </w:p>
    <w:p w14:paraId="227706EA" w14:textId="77777777" w:rsidR="00B94D21" w:rsidRPr="00001DD4" w:rsidRDefault="00E4001D">
      <w:pPr>
        <w:spacing w:after="0" w:line="240" w:lineRule="auto"/>
        <w:ind w:left="120" w:right="8891"/>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Less:</w:t>
      </w:r>
    </w:p>
    <w:p w14:paraId="4B510837" w14:textId="77777777" w:rsidR="00B94D21" w:rsidRPr="00001DD4" w:rsidRDefault="00E4001D">
      <w:pPr>
        <w:spacing w:after="0" w:line="274" w:lineRule="exact"/>
        <w:ind w:left="120" w:right="2824"/>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Secured creditors’ recoveries                                                             $</w:t>
      </w:r>
    </w:p>
    <w:p w14:paraId="7EB50237" w14:textId="77777777" w:rsidR="00B94D21" w:rsidRPr="00001DD4" w:rsidRDefault="00E4001D">
      <w:pPr>
        <w:spacing w:before="2" w:after="0" w:line="240" w:lineRule="auto"/>
        <w:ind w:left="120" w:right="8891"/>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Less:</w:t>
      </w:r>
    </w:p>
    <w:p w14:paraId="0122E8D4" w14:textId="77777777" w:rsidR="00B94D21" w:rsidRPr="00001DD4" w:rsidRDefault="00E4001D">
      <w:pPr>
        <w:spacing w:after="0" w:line="274" w:lineRule="exact"/>
        <w:ind w:left="120" w:right="2823"/>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Chapter 7 trustee fees and expenses                                                   $</w:t>
      </w:r>
    </w:p>
    <w:p w14:paraId="334AAF69" w14:textId="77777777" w:rsidR="00B94D21" w:rsidRPr="00001DD4" w:rsidRDefault="00E4001D">
      <w:pPr>
        <w:spacing w:before="2" w:after="0" w:line="240" w:lineRule="auto"/>
        <w:ind w:left="120" w:right="8891"/>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Less:</w:t>
      </w:r>
    </w:p>
    <w:p w14:paraId="533810EF" w14:textId="77777777" w:rsidR="00B94D21" w:rsidRPr="00001DD4" w:rsidRDefault="00E4001D">
      <w:pPr>
        <w:spacing w:after="0" w:line="274" w:lineRule="exact"/>
        <w:ind w:left="120" w:right="2818"/>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Chapter 11 Administrative Expenses                                                 $</w:t>
      </w:r>
    </w:p>
    <w:p w14:paraId="28EE723C" w14:textId="77777777" w:rsidR="00B94D21" w:rsidRPr="00001DD4" w:rsidRDefault="00E4001D">
      <w:pPr>
        <w:spacing w:before="1" w:after="0" w:line="240" w:lineRule="auto"/>
        <w:ind w:left="120" w:right="8891"/>
        <w:jc w:val="both"/>
        <w:rPr>
          <w:rFonts w:ascii="Times New Roman" w:eastAsia="Times New Roman" w:hAnsi="Times New Roman" w:cs="Times New Roman"/>
          <w:sz w:val="24"/>
          <w:szCs w:val="24"/>
        </w:rPr>
      </w:pPr>
      <w:r w:rsidRPr="00001DD4">
        <w:rPr>
          <w:rFonts w:ascii="Times New Roman" w:eastAsia="Times New Roman" w:hAnsi="Times New Roman" w:cs="Times New Roman"/>
          <w:b/>
          <w:bCs/>
          <w:sz w:val="24"/>
          <w:szCs w:val="24"/>
        </w:rPr>
        <w:t>Less:</w:t>
      </w:r>
    </w:p>
    <w:p w14:paraId="5EA13C04" w14:textId="77777777" w:rsidR="00B94D21" w:rsidRPr="00001DD4" w:rsidRDefault="00E4001D">
      <w:pPr>
        <w:tabs>
          <w:tab w:val="left" w:pos="6600"/>
        </w:tabs>
        <w:spacing w:before="1" w:after="0" w:line="276" w:lineRule="exact"/>
        <w:ind w:left="120" w:right="2818"/>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Priority claims, excluding Administrative Expense claims</w:t>
      </w:r>
      <w:r w:rsidRPr="00001DD4">
        <w:rPr>
          <w:rFonts w:ascii="Times New Roman" w:eastAsia="Times New Roman" w:hAnsi="Times New Roman" w:cs="Times New Roman"/>
          <w:sz w:val="24"/>
          <w:szCs w:val="24"/>
        </w:rPr>
        <w:tab/>
        <w:t>$ [</w:t>
      </w:r>
      <w:r w:rsidRPr="00001DD4">
        <w:rPr>
          <w:rFonts w:ascii="Times New Roman" w:eastAsia="Times New Roman" w:hAnsi="Times New Roman" w:cs="Times New Roman"/>
          <w:b/>
          <w:bCs/>
          <w:sz w:val="24"/>
          <w:szCs w:val="24"/>
        </w:rPr>
        <w:t>Less:</w:t>
      </w:r>
    </w:p>
    <w:p w14:paraId="6A884595" w14:textId="77777777" w:rsidR="00B94D21" w:rsidRPr="00001DD4" w:rsidRDefault="00E4001D">
      <w:pPr>
        <w:spacing w:after="0" w:line="273" w:lineRule="exact"/>
        <w:ind w:left="120" w:right="2825"/>
        <w:jc w:val="both"/>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Debtor’s claimed exemptions]                                                           $</w:t>
      </w:r>
    </w:p>
    <w:p w14:paraId="08E2670F" w14:textId="77777777" w:rsidR="00B94D21" w:rsidRPr="00001DD4" w:rsidRDefault="00E4001D">
      <w:pPr>
        <w:tabs>
          <w:tab w:val="left" w:pos="6580"/>
        </w:tabs>
        <w:spacing w:before="2" w:after="0" w:line="550" w:lineRule="atLeast"/>
        <w:ind w:left="279" w:right="2838"/>
        <w:jc w:val="center"/>
        <w:rPr>
          <w:rFonts w:ascii="Times New Roman" w:eastAsia="Times New Roman" w:hAnsi="Times New Roman" w:cs="Times New Roman"/>
          <w:sz w:val="24"/>
          <w:szCs w:val="24"/>
        </w:rPr>
      </w:pPr>
      <w:r w:rsidRPr="00001DD4">
        <w:rPr>
          <w:rFonts w:ascii="Times New Roman" w:eastAsia="Times New Roman" w:hAnsi="Times New Roman" w:cs="Times New Roman"/>
          <w:sz w:val="24"/>
          <w:szCs w:val="24"/>
        </w:rPr>
        <w:t>(1) Balance for unsecured claims</w:t>
      </w:r>
      <w:r w:rsidRPr="00001DD4">
        <w:rPr>
          <w:rFonts w:ascii="Times New Roman" w:eastAsia="Times New Roman" w:hAnsi="Times New Roman" w:cs="Times New Roman"/>
          <w:sz w:val="24"/>
          <w:szCs w:val="24"/>
        </w:rPr>
        <w:tab/>
        <w:t>$ (2) Total dollar amount of unsecured claims</w:t>
      </w:r>
      <w:r w:rsidRPr="00001DD4">
        <w:rPr>
          <w:rFonts w:ascii="Times New Roman" w:eastAsia="Times New Roman" w:hAnsi="Times New Roman" w:cs="Times New Roman"/>
          <w:sz w:val="24"/>
          <w:szCs w:val="24"/>
        </w:rPr>
        <w:tab/>
        <w:t>$</w:t>
      </w:r>
    </w:p>
    <w:p w14:paraId="70985C93" w14:textId="77777777" w:rsidR="00B94D21" w:rsidRPr="00001DD4" w:rsidRDefault="00B94D21">
      <w:pPr>
        <w:spacing w:before="7" w:after="0" w:line="240" w:lineRule="exact"/>
        <w:rPr>
          <w:sz w:val="24"/>
          <w:szCs w:val="24"/>
        </w:rPr>
      </w:pPr>
    </w:p>
    <w:p w14:paraId="2024611A" w14:textId="77777777" w:rsidR="00B94D21" w:rsidRPr="00001DD4" w:rsidRDefault="00B94D21">
      <w:pPr>
        <w:spacing w:after="0"/>
        <w:sectPr w:rsidR="00B94D21" w:rsidRPr="00001DD4">
          <w:footerReference w:type="default" r:id="rId17"/>
          <w:pgSz w:w="12240" w:h="15840"/>
          <w:pgMar w:top="1360" w:right="960" w:bottom="280" w:left="1680" w:header="0" w:footer="0" w:gutter="0"/>
          <w:cols w:space="720"/>
        </w:sectPr>
      </w:pPr>
    </w:p>
    <w:p w14:paraId="2EADD2ED" w14:textId="77777777" w:rsidR="00B94D21" w:rsidRPr="00001DD4" w:rsidRDefault="00E4001D">
      <w:pPr>
        <w:spacing w:before="29" w:after="0" w:line="240" w:lineRule="auto"/>
        <w:ind w:left="120" w:right="-81"/>
        <w:rPr>
          <w:rFonts w:ascii="Times New Roman" w:eastAsia="Times New Roman" w:hAnsi="Times New Roman" w:cs="Times New Roman"/>
          <w:sz w:val="24"/>
          <w:szCs w:val="24"/>
        </w:rPr>
      </w:pPr>
      <w:r w:rsidRPr="00001DD4">
        <w:rPr>
          <w:rFonts w:ascii="Times New Roman" w:eastAsia="Times New Roman" w:hAnsi="Times New Roman" w:cs="Times New Roman"/>
          <w:b/>
          <w:bCs/>
          <w:i/>
          <w:sz w:val="24"/>
          <w:szCs w:val="24"/>
        </w:rPr>
        <w:t>Percentage of Claims Which Unsecured Creditors Would</w:t>
      </w:r>
    </w:p>
    <w:p w14:paraId="5D819594" w14:textId="77777777" w:rsidR="00B94D21" w:rsidRPr="00001DD4" w:rsidRDefault="00E4001D">
      <w:pPr>
        <w:spacing w:before="2" w:after="0" w:line="240" w:lineRule="auto"/>
        <w:ind w:left="120" w:right="-20"/>
        <w:rPr>
          <w:rFonts w:ascii="Times New Roman" w:eastAsia="Times New Roman" w:hAnsi="Times New Roman" w:cs="Times New Roman"/>
          <w:sz w:val="24"/>
          <w:szCs w:val="24"/>
        </w:rPr>
      </w:pPr>
      <w:r w:rsidRPr="00001DD4">
        <w:rPr>
          <w:rFonts w:ascii="Times New Roman" w:eastAsia="Times New Roman" w:hAnsi="Times New Roman" w:cs="Times New Roman"/>
          <w:b/>
          <w:bCs/>
          <w:i/>
          <w:sz w:val="24"/>
          <w:szCs w:val="24"/>
        </w:rPr>
        <w:t>Receive Or Retain in a Chapter 7 Liquidation:</w:t>
      </w:r>
    </w:p>
    <w:p w14:paraId="4F54338B" w14:textId="77777777" w:rsidR="00B94D21" w:rsidRPr="00001DD4" w:rsidRDefault="00B94D21">
      <w:pPr>
        <w:spacing w:before="14" w:after="0" w:line="260" w:lineRule="exact"/>
        <w:rPr>
          <w:sz w:val="26"/>
          <w:szCs w:val="26"/>
        </w:rPr>
      </w:pPr>
    </w:p>
    <w:p w14:paraId="6C4A4119" w14:textId="77777777" w:rsidR="00B94D21" w:rsidRPr="00001DD4" w:rsidRDefault="00E4001D">
      <w:pPr>
        <w:spacing w:after="0" w:line="240" w:lineRule="auto"/>
        <w:ind w:left="120" w:right="-20"/>
        <w:rPr>
          <w:rFonts w:ascii="Times New Roman" w:eastAsia="Times New Roman" w:hAnsi="Times New Roman" w:cs="Times New Roman"/>
          <w:sz w:val="24"/>
          <w:szCs w:val="24"/>
        </w:rPr>
      </w:pPr>
      <w:r w:rsidRPr="00001DD4">
        <w:rPr>
          <w:rFonts w:ascii="Times New Roman" w:eastAsia="Times New Roman" w:hAnsi="Times New Roman" w:cs="Times New Roman"/>
          <w:b/>
          <w:bCs/>
          <w:i/>
          <w:sz w:val="24"/>
          <w:szCs w:val="24"/>
        </w:rPr>
        <w:t>Percentage of Claims Which Unsecured Creditors Will</w:t>
      </w:r>
    </w:p>
    <w:p w14:paraId="77B0419B" w14:textId="77777777" w:rsidR="00B94D21" w:rsidRPr="00001DD4" w:rsidRDefault="00E4001D">
      <w:pPr>
        <w:spacing w:before="2" w:after="0" w:line="271" w:lineRule="exact"/>
        <w:ind w:left="120" w:right="-20"/>
        <w:rPr>
          <w:rFonts w:ascii="Times New Roman" w:eastAsia="Times New Roman" w:hAnsi="Times New Roman" w:cs="Times New Roman"/>
          <w:sz w:val="24"/>
          <w:szCs w:val="24"/>
        </w:rPr>
      </w:pPr>
      <w:r w:rsidRPr="00001DD4">
        <w:rPr>
          <w:rFonts w:ascii="Times New Roman" w:eastAsia="Times New Roman" w:hAnsi="Times New Roman" w:cs="Times New Roman"/>
          <w:b/>
          <w:bCs/>
          <w:i/>
          <w:position w:val="-1"/>
          <w:sz w:val="24"/>
          <w:szCs w:val="24"/>
        </w:rPr>
        <w:t>Receive or Retain under the Plan:</w:t>
      </w:r>
    </w:p>
    <w:p w14:paraId="3FD1DC4F" w14:textId="77777777" w:rsidR="00B94D21" w:rsidRPr="00001DD4" w:rsidRDefault="00E4001D">
      <w:pPr>
        <w:spacing w:before="29" w:after="0" w:line="240" w:lineRule="auto"/>
        <w:ind w:right="-20"/>
        <w:rPr>
          <w:rFonts w:ascii="Times New Roman" w:eastAsia="Times New Roman" w:hAnsi="Times New Roman" w:cs="Times New Roman"/>
          <w:sz w:val="24"/>
          <w:szCs w:val="24"/>
        </w:rPr>
      </w:pPr>
      <w:r w:rsidRPr="00001DD4">
        <w:br w:type="column"/>
      </w:r>
      <w:r w:rsidRPr="00001DD4">
        <w:rPr>
          <w:rFonts w:ascii="Times New Roman" w:eastAsia="Times New Roman" w:hAnsi="Times New Roman" w:cs="Times New Roman"/>
          <w:sz w:val="24"/>
          <w:szCs w:val="24"/>
        </w:rPr>
        <w:t>% [Divide (1) by (2)]</w:t>
      </w:r>
    </w:p>
    <w:p w14:paraId="70FD860F" w14:textId="77777777" w:rsidR="00B94D21" w:rsidRPr="00001DD4" w:rsidRDefault="00B94D21">
      <w:pPr>
        <w:spacing w:before="2" w:after="0" w:line="150" w:lineRule="exact"/>
        <w:rPr>
          <w:sz w:val="15"/>
          <w:szCs w:val="15"/>
        </w:rPr>
      </w:pPr>
    </w:p>
    <w:p w14:paraId="490CD29A" w14:textId="77777777" w:rsidR="00B94D21" w:rsidRPr="00001DD4" w:rsidRDefault="00B94D21">
      <w:pPr>
        <w:spacing w:after="0" w:line="200" w:lineRule="exact"/>
        <w:rPr>
          <w:sz w:val="20"/>
          <w:szCs w:val="20"/>
        </w:rPr>
      </w:pPr>
    </w:p>
    <w:p w14:paraId="0BF8402E" w14:textId="77777777" w:rsidR="00B94D21" w:rsidRPr="00001DD4" w:rsidRDefault="00B94D21">
      <w:pPr>
        <w:spacing w:after="0" w:line="200" w:lineRule="exact"/>
        <w:rPr>
          <w:sz w:val="20"/>
          <w:szCs w:val="20"/>
        </w:rPr>
      </w:pPr>
    </w:p>
    <w:p w14:paraId="4DC2DD35" w14:textId="03D6235E" w:rsidR="00B94D21" w:rsidRPr="00001DD4" w:rsidRDefault="00847B72">
      <w:pPr>
        <w:spacing w:after="0" w:line="240" w:lineRule="auto"/>
        <w:ind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8992" behindDoc="1" locked="0" layoutInCell="1" allowOverlap="1" wp14:anchorId="4A20DFB5" wp14:editId="641E920F">
                <wp:simplePos x="0" y="0"/>
                <wp:positionH relativeFrom="page">
                  <wp:posOffset>5257800</wp:posOffset>
                </wp:positionH>
                <wp:positionV relativeFrom="paragraph">
                  <wp:posOffset>-353695</wp:posOffset>
                </wp:positionV>
                <wp:extent cx="304800" cy="1270"/>
                <wp:effectExtent l="9525" t="10795" r="9525"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8280" y="-557"/>
                          <a:chExt cx="480" cy="2"/>
                        </a:xfrm>
                      </wpg:grpSpPr>
                      <wps:wsp>
                        <wps:cNvPr id="5" name="Freeform 5"/>
                        <wps:cNvSpPr>
                          <a:spLocks/>
                        </wps:cNvSpPr>
                        <wps:spPr bwMode="auto">
                          <a:xfrm>
                            <a:off x="8280" y="-557"/>
                            <a:ext cx="480" cy="2"/>
                          </a:xfrm>
                          <a:custGeom>
                            <a:avLst/>
                            <a:gdLst>
                              <a:gd name="T0" fmla="+- 0 8280 8280"/>
                              <a:gd name="T1" fmla="*/ T0 w 480"/>
                              <a:gd name="T2" fmla="+- 0 8760 8280"/>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15710" id="Group 4" o:spid="_x0000_s1026" style="position:absolute;margin-left:414pt;margin-top:-27.85pt;width:24pt;height:.1pt;z-index:-251647488;mso-position-horizontal-relative:page" coordorigin="8280,-557"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">
                <v:shape id="Freeform 5" o:spid="_x0000_s1027" style="position:absolute;left:8280;top:-557;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" path="m,l480,e" filled="f" strokeweight=".48pt">
                  <v:path arrowok="t" o:connecttype="custom" o:connectlocs="0,0;480,0" o:connectangles="0,0"/>
                </v:shape>
                <w10:wrap anchorx="page"/>
              </v:group>
            </w:pict>
          </mc:Fallback>
        </mc:AlternateContent>
      </w:r>
      <w:r>
        <w:rPr>
          <w:noProof/>
        </w:rPr>
        <mc:AlternateContent>
          <mc:Choice Requires="wpg">
            <w:drawing>
              <wp:anchor distT="0" distB="0" distL="114300" distR="114300" simplePos="0" relativeHeight="251670016" behindDoc="1" locked="0" layoutInCell="1" allowOverlap="1" wp14:anchorId="6A33091B" wp14:editId="5F8B0CDC">
                <wp:simplePos x="0" y="0"/>
                <wp:positionH relativeFrom="page">
                  <wp:posOffset>5257800</wp:posOffset>
                </wp:positionH>
                <wp:positionV relativeFrom="paragraph">
                  <wp:posOffset>172085</wp:posOffset>
                </wp:positionV>
                <wp:extent cx="304800" cy="1270"/>
                <wp:effectExtent l="9525" t="12700" r="952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8280" y="271"/>
                          <a:chExt cx="480" cy="2"/>
                        </a:xfrm>
                      </wpg:grpSpPr>
                      <wps:wsp>
                        <wps:cNvPr id="3" name="Freeform 3"/>
                        <wps:cNvSpPr>
                          <a:spLocks/>
                        </wps:cNvSpPr>
                        <wps:spPr bwMode="auto">
                          <a:xfrm>
                            <a:off x="8280" y="271"/>
                            <a:ext cx="480" cy="2"/>
                          </a:xfrm>
                          <a:custGeom>
                            <a:avLst/>
                            <a:gdLst>
                              <a:gd name="T0" fmla="+- 0 8280 8280"/>
                              <a:gd name="T1" fmla="*/ T0 w 480"/>
                              <a:gd name="T2" fmla="+- 0 8760 8280"/>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B8FF2" id="Group 2" o:spid="_x0000_s1026" style="position:absolute;margin-left:414pt;margin-top:13.55pt;width:24pt;height:.1pt;z-index:-251646464;mso-position-horizontal-relative:page" coordorigin="8280,271"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">
                <v:shape id="Freeform 3" o:spid="_x0000_s1027" style="position:absolute;left:8280;top:27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" path="m,l480,e" filled="f" strokeweight=".48pt">
                  <v:path arrowok="t" o:connecttype="custom" o:connectlocs="0,0;480,0" o:connectangles="0,0"/>
                </v:shape>
                <w10:wrap anchorx="page"/>
              </v:group>
            </w:pict>
          </mc:Fallback>
        </mc:AlternateContent>
      </w:r>
      <w:r w:rsidR="00E4001D" w:rsidRPr="00001DD4">
        <w:rPr>
          <w:rFonts w:ascii="Times New Roman" w:eastAsia="Times New Roman" w:hAnsi="Times New Roman" w:cs="Times New Roman"/>
          <w:sz w:val="24"/>
          <w:szCs w:val="24"/>
        </w:rPr>
        <w:t>%</w:t>
      </w:r>
    </w:p>
    <w:p w14:paraId="47AD1272" w14:textId="77777777" w:rsidR="00B94D21" w:rsidRPr="00001DD4" w:rsidRDefault="00B94D21">
      <w:pPr>
        <w:spacing w:after="0"/>
        <w:sectPr w:rsidR="00B94D21" w:rsidRPr="00001DD4">
          <w:type w:val="continuous"/>
          <w:pgSz w:w="12240" w:h="15840"/>
          <w:pgMar w:top="1480" w:right="960" w:bottom="280" w:left="1680" w:header="720" w:footer="720" w:gutter="0"/>
          <w:cols w:num="2" w:space="720" w:equalWidth="0">
            <w:col w:w="5774" w:space="1306"/>
            <w:col w:w="2520"/>
          </w:cols>
        </w:sectPr>
      </w:pPr>
    </w:p>
    <w:p w14:paraId="55A9713C" w14:textId="77777777" w:rsidR="00B94D21" w:rsidRPr="00001DD4" w:rsidRDefault="00B94D21">
      <w:pPr>
        <w:spacing w:before="1" w:after="0" w:line="190" w:lineRule="exact"/>
        <w:rPr>
          <w:sz w:val="19"/>
          <w:szCs w:val="19"/>
        </w:rPr>
      </w:pPr>
    </w:p>
    <w:p w14:paraId="04E4DC2D" w14:textId="77777777" w:rsidR="00B94D21" w:rsidRPr="00001DD4" w:rsidRDefault="00B94D21">
      <w:pPr>
        <w:spacing w:after="0" w:line="200" w:lineRule="exact"/>
        <w:rPr>
          <w:rFonts w:ascii="Times New Roman" w:hAnsi="Times New Roman" w:cs="Times New Roman"/>
          <w:sz w:val="24"/>
          <w:szCs w:val="24"/>
        </w:rPr>
      </w:pPr>
    </w:p>
    <w:p w14:paraId="5ADF6F48" w14:textId="21A68859" w:rsidR="00B94D21" w:rsidRPr="00C42E79" w:rsidRDefault="00C42E79">
      <w:pPr>
        <w:spacing w:before="39" w:after="0" w:line="181" w:lineRule="exact"/>
        <w:ind w:right="99"/>
        <w:jc w:val="right"/>
        <w:rPr>
          <w:rFonts w:ascii="Times New Roman" w:eastAsia="Times New Roman" w:hAnsi="Times New Roman" w:cs="Times New Roman"/>
          <w:sz w:val="18"/>
          <w:szCs w:val="18"/>
        </w:rPr>
      </w:pPr>
      <w:bookmarkStart w:id="4" w:name="_GoBack"/>
      <w:r w:rsidRPr="00C42E79">
        <w:rPr>
          <w:rFonts w:ascii="Times New Roman" w:eastAsia="Times New Roman" w:hAnsi="Times New Roman" w:cs="Times New Roman"/>
          <w:i/>
          <w:w w:val="99"/>
          <w:position w:val="-1"/>
          <w:sz w:val="18"/>
          <w:szCs w:val="18"/>
        </w:rPr>
        <w:t>rev</w:t>
      </w:r>
      <w:r w:rsidR="001609BA" w:rsidRPr="00C42E79">
        <w:rPr>
          <w:rFonts w:ascii="Times New Roman" w:eastAsia="Times New Roman" w:hAnsi="Times New Roman" w:cs="Times New Roman"/>
          <w:i/>
          <w:w w:val="99"/>
          <w:position w:val="-1"/>
          <w:sz w:val="18"/>
          <w:szCs w:val="18"/>
        </w:rPr>
        <w:t>.</w:t>
      </w:r>
      <w:r w:rsidRPr="00C42E79">
        <w:rPr>
          <w:rFonts w:ascii="Times New Roman" w:eastAsia="Times New Roman" w:hAnsi="Times New Roman" w:cs="Times New Roman"/>
          <w:i/>
          <w:w w:val="99"/>
          <w:position w:val="-1"/>
          <w:sz w:val="18"/>
          <w:szCs w:val="18"/>
        </w:rPr>
        <w:t>6/11</w:t>
      </w:r>
      <w:r w:rsidR="001609BA" w:rsidRPr="00C42E79">
        <w:rPr>
          <w:rFonts w:ascii="Times New Roman" w:eastAsia="Times New Roman" w:hAnsi="Times New Roman" w:cs="Times New Roman"/>
          <w:i/>
          <w:w w:val="99"/>
          <w:position w:val="-1"/>
          <w:sz w:val="18"/>
          <w:szCs w:val="18"/>
        </w:rPr>
        <w:t>/2020</w:t>
      </w:r>
    </w:p>
    <w:bookmarkEnd w:id="4"/>
    <w:p w14:paraId="48BCFB31" w14:textId="77777777" w:rsidR="00B94D21" w:rsidRPr="00001DD4" w:rsidRDefault="00B94D21">
      <w:pPr>
        <w:spacing w:after="0" w:line="200" w:lineRule="exact"/>
        <w:rPr>
          <w:rFonts w:ascii="Times New Roman" w:hAnsi="Times New Roman" w:cs="Times New Roman"/>
          <w:sz w:val="24"/>
          <w:szCs w:val="24"/>
        </w:rPr>
      </w:pPr>
    </w:p>
    <w:p w14:paraId="14FD5F12" w14:textId="77777777" w:rsidR="00B94D21" w:rsidRPr="00001DD4" w:rsidRDefault="00B94D21">
      <w:pPr>
        <w:spacing w:after="0" w:line="200" w:lineRule="exact"/>
        <w:rPr>
          <w:rFonts w:ascii="Times New Roman" w:hAnsi="Times New Roman" w:cs="Times New Roman"/>
          <w:sz w:val="24"/>
          <w:szCs w:val="24"/>
        </w:rPr>
      </w:pPr>
    </w:p>
    <w:p w14:paraId="5734E7F7" w14:textId="77777777" w:rsidR="00B94D21" w:rsidRPr="00001DD4" w:rsidRDefault="00B94D21">
      <w:pPr>
        <w:spacing w:after="0" w:line="200" w:lineRule="exact"/>
        <w:rPr>
          <w:sz w:val="20"/>
          <w:szCs w:val="20"/>
        </w:rPr>
      </w:pPr>
    </w:p>
    <w:p w14:paraId="23B3D1F0" w14:textId="77777777" w:rsidR="00B94D21" w:rsidRPr="00001DD4" w:rsidRDefault="00B94D21">
      <w:pPr>
        <w:spacing w:after="0" w:line="200" w:lineRule="exact"/>
        <w:rPr>
          <w:sz w:val="20"/>
          <w:szCs w:val="20"/>
        </w:rPr>
      </w:pPr>
    </w:p>
    <w:p w14:paraId="4489AA8C" w14:textId="77777777" w:rsidR="00B94D21" w:rsidRPr="00001DD4" w:rsidRDefault="00B94D21">
      <w:pPr>
        <w:spacing w:before="13" w:after="0" w:line="240" w:lineRule="exact"/>
        <w:rPr>
          <w:sz w:val="24"/>
          <w:szCs w:val="24"/>
        </w:rPr>
      </w:pPr>
    </w:p>
    <w:p w14:paraId="3B2DBD42" w14:textId="27AF6ECD" w:rsidR="007814AE" w:rsidRPr="003755B6" w:rsidRDefault="00345735" w:rsidP="003755B6">
      <w:pPr>
        <w:jc w:val="center"/>
        <w:rPr>
          <w:rFonts w:ascii="Times New Roman" w:hAnsi="Times New Roman" w:cs="Times New Roman"/>
          <w:sz w:val="24"/>
          <w:szCs w:val="24"/>
        </w:rPr>
      </w:pPr>
      <w:r>
        <w:rPr>
          <w:rFonts w:ascii="Times New Roman" w:hAnsi="Times New Roman" w:cs="Times New Roman"/>
          <w:sz w:val="24"/>
          <w:szCs w:val="24"/>
        </w:rPr>
        <w:t>28</w:t>
      </w:r>
      <w:r w:rsidR="00A71E49">
        <w:rPr>
          <w:rFonts w:ascii="Times New Roman" w:hAnsi="Times New Roman" w:cs="Times New Roman"/>
          <w:sz w:val="24"/>
          <w:szCs w:val="24"/>
        </w:rPr>
        <w:t xml:space="preserve"> </w:t>
      </w:r>
    </w:p>
    <w:sectPr w:rsidR="007814AE" w:rsidRPr="003755B6" w:rsidSect="007849FB">
      <w:type w:val="continuous"/>
      <w:pgSz w:w="12240" w:h="15840"/>
      <w:pgMar w:top="1360" w:right="1580" w:bottom="1060" w:left="1680"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5131A" w14:textId="77777777" w:rsidR="00B2051C" w:rsidRDefault="00B2051C">
      <w:pPr>
        <w:spacing w:after="0" w:line="240" w:lineRule="auto"/>
      </w:pPr>
      <w:r>
        <w:separator/>
      </w:r>
    </w:p>
  </w:endnote>
  <w:endnote w:type="continuationSeparator" w:id="0">
    <w:p w14:paraId="674B9C08" w14:textId="77777777" w:rsidR="00B2051C" w:rsidRDefault="00B2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4E49" w14:textId="01CD0F70" w:rsidR="00B2051C" w:rsidRDefault="00B2051C">
    <w:pPr>
      <w:spacing w:after="0" w:line="75" w:lineRule="exact"/>
      <w:rPr>
        <w:sz w:val="7"/>
        <w:szCs w:val="7"/>
      </w:rPr>
    </w:pPr>
    <w:r>
      <w:rPr>
        <w:noProof/>
      </w:rPr>
      <mc:AlternateContent>
        <mc:Choice Requires="wps">
          <w:drawing>
            <wp:anchor distT="0" distB="0" distL="114300" distR="114300" simplePos="0" relativeHeight="251657728" behindDoc="1" locked="0" layoutInCell="1" allowOverlap="1" wp14:anchorId="61E7A2DE" wp14:editId="596E9167">
              <wp:simplePos x="0" y="0"/>
              <wp:positionH relativeFrom="page">
                <wp:posOffset>3784600</wp:posOffset>
              </wp:positionH>
              <wp:positionV relativeFrom="page">
                <wp:posOffset>9255760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1929" w14:textId="77777777" w:rsidR="00B2051C" w:rsidRDefault="00B2051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7A2DE" id="_x0000_t202" coordsize="21600,21600" o:spt="202" path="m,l,21600r21600,l21600,xe">
              <v:stroke joinstyle="miter"/>
              <v:path gradientshapeok="t" o:connecttype="rect"/>
            </v:shapetype>
            <v:shape id="Text Box 1" o:spid="_x0000_s1026" type="#_x0000_t202" style="position:absolute;margin-left:298pt;margin-top:728.8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" filled="f" stroked="f">
              <v:textbox inset="0,0,0,0">
                <w:txbxContent>
                  <w:p w14:paraId="0E601929" w14:textId="77777777" w:rsidR="00B2051C" w:rsidRDefault="00B2051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8E94E" w14:textId="77777777" w:rsidR="00B2051C" w:rsidRDefault="00B2051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2F4B" w14:textId="77777777" w:rsidR="00B2051C" w:rsidRDefault="00B2051C">
      <w:pPr>
        <w:spacing w:after="0" w:line="240" w:lineRule="auto"/>
      </w:pPr>
      <w:r>
        <w:separator/>
      </w:r>
    </w:p>
  </w:footnote>
  <w:footnote w:type="continuationSeparator" w:id="0">
    <w:p w14:paraId="36933C6F" w14:textId="77777777" w:rsidR="00B2051C" w:rsidRDefault="00B20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D4588"/>
    <w:multiLevelType w:val="hybridMultilevel"/>
    <w:tmpl w:val="FD962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42232"/>
    <w:multiLevelType w:val="hybridMultilevel"/>
    <w:tmpl w:val="8E98FCB8"/>
    <w:lvl w:ilvl="0" w:tplc="11902960">
      <w:start w:val="1"/>
      <w:numFmt w:val="decimal"/>
      <w:lvlText w:val="%1"/>
      <w:lvlJc w:val="left"/>
      <w:pPr>
        <w:ind w:left="1176" w:hanging="816"/>
      </w:pPr>
      <w:rPr>
        <w:rFont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111C6"/>
    <w:multiLevelType w:val="multilevel"/>
    <w:tmpl w:val="FACC2846"/>
    <w:lvl w:ilvl="0">
      <w:start w:val="1"/>
      <w:numFmt w:val="decimal"/>
      <w:lvlText w:val="%1."/>
      <w:lvlJc w:val="left"/>
      <w:pPr>
        <w:ind w:left="588" w:hanging="588"/>
      </w:pPr>
      <w:rPr>
        <w:rFonts w:hint="default"/>
        <w:b/>
      </w:rPr>
    </w:lvl>
    <w:lvl w:ilvl="1">
      <w:start w:val="1"/>
      <w:numFmt w:val="decimal"/>
      <w:lvlText w:val="%1.%2."/>
      <w:lvlJc w:val="left"/>
      <w:pPr>
        <w:ind w:left="1440" w:hanging="588"/>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276" w:hanging="720"/>
      </w:pPr>
      <w:rPr>
        <w:rFonts w:hint="default"/>
        <w:b/>
      </w:rPr>
    </w:lvl>
    <w:lvl w:ilvl="4">
      <w:start w:val="1"/>
      <w:numFmt w:val="decimal"/>
      <w:lvlText w:val="%1.%2.%3.%4.%5."/>
      <w:lvlJc w:val="left"/>
      <w:pPr>
        <w:ind w:left="4488" w:hanging="108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552" w:hanging="1440"/>
      </w:pPr>
      <w:rPr>
        <w:rFonts w:hint="default"/>
        <w:b/>
      </w:rPr>
    </w:lvl>
    <w:lvl w:ilvl="7">
      <w:start w:val="1"/>
      <w:numFmt w:val="decimal"/>
      <w:lvlText w:val="%1.%2.%3.%4.%5.%6.%7.%8."/>
      <w:lvlJc w:val="left"/>
      <w:pPr>
        <w:ind w:left="7404" w:hanging="1440"/>
      </w:pPr>
      <w:rPr>
        <w:rFonts w:hint="default"/>
        <w:b/>
      </w:rPr>
    </w:lvl>
    <w:lvl w:ilvl="8">
      <w:start w:val="1"/>
      <w:numFmt w:val="decimal"/>
      <w:lvlText w:val="%1.%2.%3.%4.%5.%6.%7.%8.%9."/>
      <w:lvlJc w:val="left"/>
      <w:pPr>
        <w:ind w:left="8616" w:hanging="1800"/>
      </w:pPr>
      <w:rPr>
        <w:rFonts w:hint="default"/>
        <w:b/>
      </w:rPr>
    </w:lvl>
  </w:abstractNum>
  <w:abstractNum w:abstractNumId="3" w15:restartNumberingAfterBreak="0">
    <w:nsid w:val="6B6F4B9C"/>
    <w:multiLevelType w:val="multilevel"/>
    <w:tmpl w:val="0616E7D4"/>
    <w:lvl w:ilvl="0">
      <w:start w:val="1"/>
      <w:numFmt w:val="decimal"/>
      <w:lvlText w:val="%1."/>
      <w:lvlJc w:val="left"/>
      <w:pPr>
        <w:ind w:left="720" w:hanging="720"/>
      </w:pPr>
      <w:rPr>
        <w:rFonts w:hint="default"/>
        <w:u w:val="none"/>
      </w:rPr>
    </w:lvl>
    <w:lvl w:ilvl="1">
      <w:start w:val="2"/>
      <w:numFmt w:val="decimal"/>
      <w:lvlText w:val="%1.%2."/>
      <w:lvlJc w:val="left"/>
      <w:pPr>
        <w:ind w:left="1560" w:hanging="720"/>
      </w:pPr>
      <w:rPr>
        <w:rFonts w:hint="default"/>
        <w:u w:val="none"/>
      </w:rPr>
    </w:lvl>
    <w:lvl w:ilvl="2">
      <w:start w:val="1"/>
      <w:numFmt w:val="decimal"/>
      <w:lvlText w:val="%1.%2.%3."/>
      <w:lvlJc w:val="left"/>
      <w:pPr>
        <w:ind w:left="2400" w:hanging="720"/>
      </w:pPr>
      <w:rPr>
        <w:rFonts w:hint="default"/>
        <w:u w:val="none"/>
      </w:rPr>
    </w:lvl>
    <w:lvl w:ilvl="3">
      <w:start w:val="1"/>
      <w:numFmt w:val="decimal"/>
      <w:lvlText w:val="%1.%2.%3.%4."/>
      <w:lvlJc w:val="left"/>
      <w:pPr>
        <w:ind w:left="3240" w:hanging="720"/>
      </w:pPr>
      <w:rPr>
        <w:rFonts w:hint="default"/>
        <w:u w:val="none"/>
      </w:rPr>
    </w:lvl>
    <w:lvl w:ilvl="4">
      <w:start w:val="1"/>
      <w:numFmt w:val="decimal"/>
      <w:lvlText w:val="%1.%2.%3.%4.%5."/>
      <w:lvlJc w:val="left"/>
      <w:pPr>
        <w:ind w:left="4440" w:hanging="1080"/>
      </w:pPr>
      <w:rPr>
        <w:rFonts w:hint="default"/>
        <w:u w:val="none"/>
      </w:rPr>
    </w:lvl>
    <w:lvl w:ilvl="5">
      <w:start w:val="1"/>
      <w:numFmt w:val="decimal"/>
      <w:lvlText w:val="%1.%2.%3.%4.%5.%6."/>
      <w:lvlJc w:val="left"/>
      <w:pPr>
        <w:ind w:left="528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320" w:hanging="1440"/>
      </w:pPr>
      <w:rPr>
        <w:rFonts w:hint="default"/>
        <w:u w:val="none"/>
      </w:rPr>
    </w:lvl>
    <w:lvl w:ilvl="8">
      <w:start w:val="1"/>
      <w:numFmt w:val="decimal"/>
      <w:lvlText w:val="%1.%2.%3.%4.%5.%6.%7.%8.%9."/>
      <w:lvlJc w:val="left"/>
      <w:pPr>
        <w:ind w:left="8520" w:hanging="1800"/>
      </w:pPr>
      <w:rPr>
        <w:rFonts w:hint="default"/>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21"/>
    <w:rsid w:val="00001DD4"/>
    <w:rsid w:val="000501A2"/>
    <w:rsid w:val="00050820"/>
    <w:rsid w:val="00051A95"/>
    <w:rsid w:val="00051D24"/>
    <w:rsid w:val="00073D24"/>
    <w:rsid w:val="00077D16"/>
    <w:rsid w:val="000A6E18"/>
    <w:rsid w:val="000B18E9"/>
    <w:rsid w:val="000C0B5C"/>
    <w:rsid w:val="000C4B37"/>
    <w:rsid w:val="000D5C92"/>
    <w:rsid w:val="000D67EC"/>
    <w:rsid w:val="001161E9"/>
    <w:rsid w:val="0014356E"/>
    <w:rsid w:val="001609BA"/>
    <w:rsid w:val="00164317"/>
    <w:rsid w:val="00170242"/>
    <w:rsid w:val="00170B0A"/>
    <w:rsid w:val="001716D7"/>
    <w:rsid w:val="001732BE"/>
    <w:rsid w:val="00185910"/>
    <w:rsid w:val="00187E65"/>
    <w:rsid w:val="00193C5A"/>
    <w:rsid w:val="001A5A21"/>
    <w:rsid w:val="001A6926"/>
    <w:rsid w:val="001D2C4F"/>
    <w:rsid w:val="001E419A"/>
    <w:rsid w:val="001F246E"/>
    <w:rsid w:val="001F5646"/>
    <w:rsid w:val="00212275"/>
    <w:rsid w:val="0021442D"/>
    <w:rsid w:val="0022076F"/>
    <w:rsid w:val="00224877"/>
    <w:rsid w:val="00230451"/>
    <w:rsid w:val="00256413"/>
    <w:rsid w:val="0026583D"/>
    <w:rsid w:val="0027311B"/>
    <w:rsid w:val="00276293"/>
    <w:rsid w:val="0028284F"/>
    <w:rsid w:val="00286003"/>
    <w:rsid w:val="002960D3"/>
    <w:rsid w:val="002A5555"/>
    <w:rsid w:val="002B0AD7"/>
    <w:rsid w:val="002C7A48"/>
    <w:rsid w:val="002D47ED"/>
    <w:rsid w:val="002D6567"/>
    <w:rsid w:val="002F0ADC"/>
    <w:rsid w:val="002F1CC3"/>
    <w:rsid w:val="00304566"/>
    <w:rsid w:val="00313627"/>
    <w:rsid w:val="0031375C"/>
    <w:rsid w:val="00321F08"/>
    <w:rsid w:val="00330174"/>
    <w:rsid w:val="00333153"/>
    <w:rsid w:val="00345735"/>
    <w:rsid w:val="0035416E"/>
    <w:rsid w:val="0036101E"/>
    <w:rsid w:val="003755B6"/>
    <w:rsid w:val="003806CA"/>
    <w:rsid w:val="0039080E"/>
    <w:rsid w:val="003D3F83"/>
    <w:rsid w:val="0040488E"/>
    <w:rsid w:val="00426251"/>
    <w:rsid w:val="004331CC"/>
    <w:rsid w:val="004E1C10"/>
    <w:rsid w:val="004E677C"/>
    <w:rsid w:val="004F4E6B"/>
    <w:rsid w:val="0050500E"/>
    <w:rsid w:val="00513B40"/>
    <w:rsid w:val="00523B76"/>
    <w:rsid w:val="005254A7"/>
    <w:rsid w:val="00534F2F"/>
    <w:rsid w:val="0053602A"/>
    <w:rsid w:val="0053636E"/>
    <w:rsid w:val="0053756D"/>
    <w:rsid w:val="00562DC4"/>
    <w:rsid w:val="00565445"/>
    <w:rsid w:val="00576A21"/>
    <w:rsid w:val="0059622E"/>
    <w:rsid w:val="005A79D7"/>
    <w:rsid w:val="005C48FF"/>
    <w:rsid w:val="005D00FA"/>
    <w:rsid w:val="00605675"/>
    <w:rsid w:val="00623128"/>
    <w:rsid w:val="00625BE5"/>
    <w:rsid w:val="0063417C"/>
    <w:rsid w:val="00641F6D"/>
    <w:rsid w:val="0064748C"/>
    <w:rsid w:val="00657E57"/>
    <w:rsid w:val="00661F39"/>
    <w:rsid w:val="00675DA4"/>
    <w:rsid w:val="006F0529"/>
    <w:rsid w:val="00701A52"/>
    <w:rsid w:val="00766988"/>
    <w:rsid w:val="007814AE"/>
    <w:rsid w:val="00781F07"/>
    <w:rsid w:val="007849FB"/>
    <w:rsid w:val="00787587"/>
    <w:rsid w:val="007A2C01"/>
    <w:rsid w:val="007A5E8E"/>
    <w:rsid w:val="007C3B0E"/>
    <w:rsid w:val="007D21ED"/>
    <w:rsid w:val="008121F0"/>
    <w:rsid w:val="00812F3D"/>
    <w:rsid w:val="00821B6A"/>
    <w:rsid w:val="00822E3B"/>
    <w:rsid w:val="00847B72"/>
    <w:rsid w:val="00874313"/>
    <w:rsid w:val="008A1775"/>
    <w:rsid w:val="008A4CD2"/>
    <w:rsid w:val="008B572B"/>
    <w:rsid w:val="008C051C"/>
    <w:rsid w:val="008D3BE9"/>
    <w:rsid w:val="009130FF"/>
    <w:rsid w:val="00917722"/>
    <w:rsid w:val="009212A2"/>
    <w:rsid w:val="009241AC"/>
    <w:rsid w:val="00930321"/>
    <w:rsid w:val="00930A74"/>
    <w:rsid w:val="009404C7"/>
    <w:rsid w:val="00941ABF"/>
    <w:rsid w:val="009464F8"/>
    <w:rsid w:val="00965255"/>
    <w:rsid w:val="0097182E"/>
    <w:rsid w:val="009730C2"/>
    <w:rsid w:val="00975240"/>
    <w:rsid w:val="00994D43"/>
    <w:rsid w:val="009E5FD0"/>
    <w:rsid w:val="00A02AEE"/>
    <w:rsid w:val="00A100D5"/>
    <w:rsid w:val="00A71E49"/>
    <w:rsid w:val="00A7587F"/>
    <w:rsid w:val="00A77C8B"/>
    <w:rsid w:val="00AE3488"/>
    <w:rsid w:val="00B12706"/>
    <w:rsid w:val="00B13F05"/>
    <w:rsid w:val="00B1662E"/>
    <w:rsid w:val="00B2051C"/>
    <w:rsid w:val="00B35FFD"/>
    <w:rsid w:val="00B4113C"/>
    <w:rsid w:val="00B53C36"/>
    <w:rsid w:val="00B714B3"/>
    <w:rsid w:val="00B949DF"/>
    <w:rsid w:val="00B94D21"/>
    <w:rsid w:val="00B966EA"/>
    <w:rsid w:val="00BA201E"/>
    <w:rsid w:val="00BB5DFF"/>
    <w:rsid w:val="00BB6A09"/>
    <w:rsid w:val="00BC54B0"/>
    <w:rsid w:val="00BE7662"/>
    <w:rsid w:val="00C27C75"/>
    <w:rsid w:val="00C42E79"/>
    <w:rsid w:val="00C66754"/>
    <w:rsid w:val="00C8711F"/>
    <w:rsid w:val="00CD3919"/>
    <w:rsid w:val="00CD4DD6"/>
    <w:rsid w:val="00CD7570"/>
    <w:rsid w:val="00CE42CD"/>
    <w:rsid w:val="00D04AB0"/>
    <w:rsid w:val="00D1022B"/>
    <w:rsid w:val="00D6669D"/>
    <w:rsid w:val="00D84A71"/>
    <w:rsid w:val="00D91AE5"/>
    <w:rsid w:val="00DA11C7"/>
    <w:rsid w:val="00DC4F00"/>
    <w:rsid w:val="00DC589D"/>
    <w:rsid w:val="00DF3B6D"/>
    <w:rsid w:val="00E2337B"/>
    <w:rsid w:val="00E363D9"/>
    <w:rsid w:val="00E37B82"/>
    <w:rsid w:val="00E4001D"/>
    <w:rsid w:val="00E44ACE"/>
    <w:rsid w:val="00E4782E"/>
    <w:rsid w:val="00E555A9"/>
    <w:rsid w:val="00E55AFB"/>
    <w:rsid w:val="00E64FD9"/>
    <w:rsid w:val="00E67805"/>
    <w:rsid w:val="00E75495"/>
    <w:rsid w:val="00E93CAF"/>
    <w:rsid w:val="00EA022D"/>
    <w:rsid w:val="00EB34EA"/>
    <w:rsid w:val="00EC5198"/>
    <w:rsid w:val="00ED72DD"/>
    <w:rsid w:val="00EE742F"/>
    <w:rsid w:val="00EF4E40"/>
    <w:rsid w:val="00F01614"/>
    <w:rsid w:val="00F20CFD"/>
    <w:rsid w:val="00F24070"/>
    <w:rsid w:val="00F514DF"/>
    <w:rsid w:val="00FB20B4"/>
    <w:rsid w:val="00FC016E"/>
    <w:rsid w:val="00FD1812"/>
    <w:rsid w:val="00FE1FAF"/>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9B744A1"/>
  <w15:docId w15:val="{FC2F2AB7-5EE7-4801-B029-AC24B080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A7"/>
    <w:pPr>
      <w:ind w:left="720"/>
      <w:contextualSpacing/>
    </w:pPr>
  </w:style>
  <w:style w:type="paragraph" w:styleId="BalloonText">
    <w:name w:val="Balloon Text"/>
    <w:basedOn w:val="Normal"/>
    <w:link w:val="BalloonTextChar"/>
    <w:uiPriority w:val="99"/>
    <w:semiHidden/>
    <w:unhideWhenUsed/>
    <w:rsid w:val="00505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0E"/>
    <w:rPr>
      <w:rFonts w:ascii="Segoe UI" w:hAnsi="Segoe UI" w:cs="Segoe UI"/>
      <w:sz w:val="18"/>
      <w:szCs w:val="18"/>
    </w:rPr>
  </w:style>
  <w:style w:type="character" w:styleId="CommentReference">
    <w:name w:val="annotation reference"/>
    <w:basedOn w:val="DefaultParagraphFont"/>
    <w:uiPriority w:val="99"/>
    <w:semiHidden/>
    <w:unhideWhenUsed/>
    <w:rsid w:val="00426251"/>
    <w:rPr>
      <w:sz w:val="16"/>
      <w:szCs w:val="16"/>
    </w:rPr>
  </w:style>
  <w:style w:type="paragraph" w:styleId="CommentText">
    <w:name w:val="annotation text"/>
    <w:basedOn w:val="Normal"/>
    <w:link w:val="CommentTextChar"/>
    <w:uiPriority w:val="99"/>
    <w:unhideWhenUsed/>
    <w:rsid w:val="00426251"/>
    <w:pPr>
      <w:spacing w:line="240" w:lineRule="auto"/>
    </w:pPr>
    <w:rPr>
      <w:sz w:val="20"/>
      <w:szCs w:val="20"/>
    </w:rPr>
  </w:style>
  <w:style w:type="character" w:customStyle="1" w:styleId="CommentTextChar">
    <w:name w:val="Comment Text Char"/>
    <w:basedOn w:val="DefaultParagraphFont"/>
    <w:link w:val="CommentText"/>
    <w:uiPriority w:val="99"/>
    <w:rsid w:val="00426251"/>
    <w:rPr>
      <w:sz w:val="20"/>
      <w:szCs w:val="20"/>
    </w:rPr>
  </w:style>
  <w:style w:type="paragraph" w:styleId="CommentSubject">
    <w:name w:val="annotation subject"/>
    <w:basedOn w:val="CommentText"/>
    <w:next w:val="CommentText"/>
    <w:link w:val="CommentSubjectChar"/>
    <w:uiPriority w:val="99"/>
    <w:semiHidden/>
    <w:unhideWhenUsed/>
    <w:rsid w:val="00426251"/>
    <w:rPr>
      <w:b/>
      <w:bCs/>
    </w:rPr>
  </w:style>
  <w:style w:type="character" w:customStyle="1" w:styleId="CommentSubjectChar">
    <w:name w:val="Comment Subject Char"/>
    <w:basedOn w:val="CommentTextChar"/>
    <w:link w:val="CommentSubject"/>
    <w:uiPriority w:val="99"/>
    <w:semiHidden/>
    <w:rsid w:val="00426251"/>
    <w:rPr>
      <w:b/>
      <w:bCs/>
      <w:sz w:val="20"/>
      <w:szCs w:val="20"/>
    </w:rPr>
  </w:style>
  <w:style w:type="paragraph" w:styleId="Revision">
    <w:name w:val="Revision"/>
    <w:hidden/>
    <w:uiPriority w:val="99"/>
    <w:semiHidden/>
    <w:rsid w:val="001161E9"/>
    <w:pPr>
      <w:widowControl/>
      <w:spacing w:after="0" w:line="240" w:lineRule="auto"/>
    </w:pPr>
  </w:style>
  <w:style w:type="character" w:styleId="Hyperlink">
    <w:name w:val="Hyperlink"/>
    <w:basedOn w:val="DefaultParagraphFont"/>
    <w:uiPriority w:val="99"/>
    <w:unhideWhenUsed/>
    <w:rsid w:val="002A5555"/>
    <w:rPr>
      <w:color w:val="0000FF"/>
      <w:u w:val="single"/>
    </w:rPr>
  </w:style>
  <w:style w:type="character" w:customStyle="1" w:styleId="cohovertext">
    <w:name w:val="co_hovertext"/>
    <w:basedOn w:val="DefaultParagraphFont"/>
    <w:rsid w:val="002A5555"/>
  </w:style>
  <w:style w:type="paragraph" w:styleId="NoSpacing">
    <w:name w:val="No Spacing"/>
    <w:uiPriority w:val="1"/>
    <w:qFormat/>
    <w:rsid w:val="003D3F83"/>
    <w:pPr>
      <w:spacing w:after="0" w:line="240" w:lineRule="auto"/>
    </w:pPr>
  </w:style>
  <w:style w:type="character" w:styleId="Strong">
    <w:name w:val="Strong"/>
    <w:basedOn w:val="DefaultParagraphFont"/>
    <w:uiPriority w:val="22"/>
    <w:qFormat/>
    <w:rsid w:val="000D5C92"/>
    <w:rPr>
      <w:b/>
      <w:bCs/>
    </w:rPr>
  </w:style>
  <w:style w:type="paragraph" w:styleId="FootnoteText">
    <w:name w:val="footnote text"/>
    <w:basedOn w:val="Normal"/>
    <w:link w:val="FootnoteTextChar"/>
    <w:uiPriority w:val="99"/>
    <w:semiHidden/>
    <w:unhideWhenUsed/>
    <w:rsid w:val="007875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587"/>
    <w:rPr>
      <w:sz w:val="20"/>
      <w:szCs w:val="20"/>
    </w:rPr>
  </w:style>
  <w:style w:type="character" w:styleId="FootnoteReference">
    <w:name w:val="footnote reference"/>
    <w:basedOn w:val="DefaultParagraphFont"/>
    <w:uiPriority w:val="99"/>
    <w:semiHidden/>
    <w:unhideWhenUsed/>
    <w:rsid w:val="00787587"/>
    <w:rPr>
      <w:vertAlign w:val="superscript"/>
    </w:rPr>
  </w:style>
  <w:style w:type="paragraph" w:styleId="Header">
    <w:name w:val="header"/>
    <w:basedOn w:val="Normal"/>
    <w:link w:val="HeaderChar"/>
    <w:uiPriority w:val="99"/>
    <w:unhideWhenUsed/>
    <w:rsid w:val="0034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735"/>
  </w:style>
  <w:style w:type="paragraph" w:styleId="Footer">
    <w:name w:val="footer"/>
    <w:basedOn w:val="Normal"/>
    <w:link w:val="FooterChar"/>
    <w:uiPriority w:val="99"/>
    <w:unhideWhenUsed/>
    <w:rsid w:val="0034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378">
      <w:bodyDiv w:val="1"/>
      <w:marLeft w:val="0"/>
      <w:marRight w:val="0"/>
      <w:marTop w:val="0"/>
      <w:marBottom w:val="0"/>
      <w:divBdr>
        <w:top w:val="none" w:sz="0" w:space="0" w:color="auto"/>
        <w:left w:val="none" w:sz="0" w:space="0" w:color="auto"/>
        <w:bottom w:val="none" w:sz="0" w:space="0" w:color="auto"/>
        <w:right w:val="none" w:sz="0" w:space="0" w:color="auto"/>
      </w:divBdr>
      <w:divsChild>
        <w:div w:id="1470710302">
          <w:marLeft w:val="0"/>
          <w:marRight w:val="0"/>
          <w:marTop w:val="0"/>
          <w:marBottom w:val="0"/>
          <w:divBdr>
            <w:top w:val="none" w:sz="0" w:space="0" w:color="auto"/>
            <w:left w:val="none" w:sz="0" w:space="0" w:color="auto"/>
            <w:bottom w:val="none" w:sz="0" w:space="0" w:color="auto"/>
            <w:right w:val="none" w:sz="0" w:space="0" w:color="auto"/>
          </w:divBdr>
          <w:divsChild>
            <w:div w:id="1240603549">
              <w:marLeft w:val="0"/>
              <w:marRight w:val="0"/>
              <w:marTop w:val="0"/>
              <w:marBottom w:val="0"/>
              <w:divBdr>
                <w:top w:val="none" w:sz="0" w:space="0" w:color="auto"/>
                <w:left w:val="none" w:sz="0" w:space="0" w:color="auto"/>
                <w:bottom w:val="none" w:sz="0" w:space="0" w:color="auto"/>
                <w:right w:val="none" w:sz="0" w:space="0" w:color="auto"/>
              </w:divBdr>
              <w:divsChild>
                <w:div w:id="6728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2128">
          <w:marLeft w:val="0"/>
          <w:marRight w:val="0"/>
          <w:marTop w:val="0"/>
          <w:marBottom w:val="0"/>
          <w:divBdr>
            <w:top w:val="none" w:sz="0" w:space="0" w:color="auto"/>
            <w:left w:val="none" w:sz="0" w:space="0" w:color="auto"/>
            <w:bottom w:val="none" w:sz="0" w:space="0" w:color="auto"/>
            <w:right w:val="none" w:sz="0" w:space="0" w:color="auto"/>
          </w:divBdr>
          <w:divsChild>
            <w:div w:id="1977294052">
              <w:marLeft w:val="0"/>
              <w:marRight w:val="0"/>
              <w:marTop w:val="0"/>
              <w:marBottom w:val="0"/>
              <w:divBdr>
                <w:top w:val="none" w:sz="0" w:space="0" w:color="auto"/>
                <w:left w:val="none" w:sz="0" w:space="0" w:color="auto"/>
                <w:bottom w:val="none" w:sz="0" w:space="0" w:color="auto"/>
                <w:right w:val="none" w:sz="0" w:space="0" w:color="auto"/>
              </w:divBdr>
              <w:divsChild>
                <w:div w:id="6188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9668">
          <w:marLeft w:val="0"/>
          <w:marRight w:val="0"/>
          <w:marTop w:val="0"/>
          <w:marBottom w:val="0"/>
          <w:divBdr>
            <w:top w:val="none" w:sz="0" w:space="0" w:color="auto"/>
            <w:left w:val="none" w:sz="0" w:space="0" w:color="auto"/>
            <w:bottom w:val="none" w:sz="0" w:space="0" w:color="auto"/>
            <w:right w:val="none" w:sz="0" w:space="0" w:color="auto"/>
          </w:divBdr>
          <w:divsChild>
            <w:div w:id="578366659">
              <w:marLeft w:val="0"/>
              <w:marRight w:val="0"/>
              <w:marTop w:val="0"/>
              <w:marBottom w:val="0"/>
              <w:divBdr>
                <w:top w:val="none" w:sz="0" w:space="0" w:color="auto"/>
                <w:left w:val="none" w:sz="0" w:space="0" w:color="auto"/>
                <w:bottom w:val="none" w:sz="0" w:space="0" w:color="auto"/>
                <w:right w:val="none" w:sz="0" w:space="0" w:color="auto"/>
              </w:divBdr>
              <w:divsChild>
                <w:div w:id="21164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0739">
          <w:marLeft w:val="0"/>
          <w:marRight w:val="0"/>
          <w:marTop w:val="0"/>
          <w:marBottom w:val="0"/>
          <w:divBdr>
            <w:top w:val="none" w:sz="0" w:space="0" w:color="auto"/>
            <w:left w:val="none" w:sz="0" w:space="0" w:color="auto"/>
            <w:bottom w:val="none" w:sz="0" w:space="0" w:color="auto"/>
            <w:right w:val="none" w:sz="0" w:space="0" w:color="auto"/>
          </w:divBdr>
          <w:divsChild>
            <w:div w:id="913245347">
              <w:marLeft w:val="0"/>
              <w:marRight w:val="0"/>
              <w:marTop w:val="0"/>
              <w:marBottom w:val="0"/>
              <w:divBdr>
                <w:top w:val="none" w:sz="0" w:space="0" w:color="auto"/>
                <w:left w:val="none" w:sz="0" w:space="0" w:color="auto"/>
                <w:bottom w:val="none" w:sz="0" w:space="0" w:color="auto"/>
                <w:right w:val="none" w:sz="0" w:space="0" w:color="auto"/>
              </w:divBdr>
              <w:divsChild>
                <w:div w:id="17171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76625">
      <w:bodyDiv w:val="1"/>
      <w:marLeft w:val="0"/>
      <w:marRight w:val="0"/>
      <w:marTop w:val="0"/>
      <w:marBottom w:val="0"/>
      <w:divBdr>
        <w:top w:val="none" w:sz="0" w:space="0" w:color="auto"/>
        <w:left w:val="none" w:sz="0" w:space="0" w:color="auto"/>
        <w:bottom w:val="none" w:sz="0" w:space="0" w:color="auto"/>
        <w:right w:val="none" w:sz="0" w:space="0" w:color="auto"/>
      </w:divBdr>
    </w:div>
    <w:div w:id="284119180">
      <w:bodyDiv w:val="1"/>
      <w:marLeft w:val="0"/>
      <w:marRight w:val="0"/>
      <w:marTop w:val="0"/>
      <w:marBottom w:val="0"/>
      <w:divBdr>
        <w:top w:val="none" w:sz="0" w:space="0" w:color="auto"/>
        <w:left w:val="none" w:sz="0" w:space="0" w:color="auto"/>
        <w:bottom w:val="none" w:sz="0" w:space="0" w:color="auto"/>
        <w:right w:val="none" w:sz="0" w:space="0" w:color="auto"/>
      </w:divBdr>
    </w:div>
    <w:div w:id="711881583">
      <w:bodyDiv w:val="1"/>
      <w:marLeft w:val="0"/>
      <w:marRight w:val="0"/>
      <w:marTop w:val="0"/>
      <w:marBottom w:val="0"/>
      <w:divBdr>
        <w:top w:val="none" w:sz="0" w:space="0" w:color="auto"/>
        <w:left w:val="none" w:sz="0" w:space="0" w:color="auto"/>
        <w:bottom w:val="none" w:sz="0" w:space="0" w:color="auto"/>
        <w:right w:val="none" w:sz="0" w:space="0" w:color="auto"/>
      </w:divBdr>
      <w:divsChild>
        <w:div w:id="1734086698">
          <w:marLeft w:val="0"/>
          <w:marRight w:val="0"/>
          <w:marTop w:val="0"/>
          <w:marBottom w:val="0"/>
          <w:divBdr>
            <w:top w:val="none" w:sz="0" w:space="0" w:color="auto"/>
            <w:left w:val="none" w:sz="0" w:space="0" w:color="auto"/>
            <w:bottom w:val="none" w:sz="0" w:space="0" w:color="auto"/>
            <w:right w:val="none" w:sz="0" w:space="0" w:color="auto"/>
          </w:divBdr>
          <w:divsChild>
            <w:div w:id="774788663">
              <w:marLeft w:val="0"/>
              <w:marRight w:val="0"/>
              <w:marTop w:val="0"/>
              <w:marBottom w:val="0"/>
              <w:divBdr>
                <w:top w:val="none" w:sz="0" w:space="0" w:color="auto"/>
                <w:left w:val="none" w:sz="0" w:space="0" w:color="auto"/>
                <w:bottom w:val="none" w:sz="0" w:space="0" w:color="auto"/>
                <w:right w:val="none" w:sz="0" w:space="0" w:color="auto"/>
              </w:divBdr>
              <w:divsChild>
                <w:div w:id="1342968701">
                  <w:marLeft w:val="0"/>
                  <w:marRight w:val="0"/>
                  <w:marTop w:val="0"/>
                  <w:marBottom w:val="0"/>
                  <w:divBdr>
                    <w:top w:val="none" w:sz="0" w:space="0" w:color="auto"/>
                    <w:left w:val="none" w:sz="0" w:space="0" w:color="auto"/>
                    <w:bottom w:val="none" w:sz="0" w:space="0" w:color="auto"/>
                    <w:right w:val="none" w:sz="0" w:space="0" w:color="auto"/>
                  </w:divBdr>
                </w:div>
              </w:divsChild>
            </w:div>
            <w:div w:id="1059595988">
              <w:marLeft w:val="0"/>
              <w:marRight w:val="0"/>
              <w:marTop w:val="0"/>
              <w:marBottom w:val="0"/>
              <w:divBdr>
                <w:top w:val="none" w:sz="0" w:space="0" w:color="auto"/>
                <w:left w:val="none" w:sz="0" w:space="0" w:color="auto"/>
                <w:bottom w:val="none" w:sz="0" w:space="0" w:color="auto"/>
                <w:right w:val="none" w:sz="0" w:space="0" w:color="auto"/>
              </w:divBdr>
              <w:divsChild>
                <w:div w:id="959261457">
                  <w:marLeft w:val="0"/>
                  <w:marRight w:val="0"/>
                  <w:marTop w:val="0"/>
                  <w:marBottom w:val="0"/>
                  <w:divBdr>
                    <w:top w:val="none" w:sz="0" w:space="0" w:color="auto"/>
                    <w:left w:val="none" w:sz="0" w:space="0" w:color="auto"/>
                    <w:bottom w:val="none" w:sz="0" w:space="0" w:color="auto"/>
                    <w:right w:val="none" w:sz="0" w:space="0" w:color="auto"/>
                  </w:divBdr>
                  <w:divsChild>
                    <w:div w:id="3036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2120">
              <w:marLeft w:val="0"/>
              <w:marRight w:val="0"/>
              <w:marTop w:val="0"/>
              <w:marBottom w:val="0"/>
              <w:divBdr>
                <w:top w:val="none" w:sz="0" w:space="0" w:color="auto"/>
                <w:left w:val="none" w:sz="0" w:space="0" w:color="auto"/>
                <w:bottom w:val="none" w:sz="0" w:space="0" w:color="auto"/>
                <w:right w:val="none" w:sz="0" w:space="0" w:color="auto"/>
              </w:divBdr>
              <w:divsChild>
                <w:div w:id="1690990828">
                  <w:marLeft w:val="0"/>
                  <w:marRight w:val="0"/>
                  <w:marTop w:val="0"/>
                  <w:marBottom w:val="0"/>
                  <w:divBdr>
                    <w:top w:val="none" w:sz="0" w:space="0" w:color="auto"/>
                    <w:left w:val="none" w:sz="0" w:space="0" w:color="auto"/>
                    <w:bottom w:val="none" w:sz="0" w:space="0" w:color="auto"/>
                    <w:right w:val="none" w:sz="0" w:space="0" w:color="auto"/>
                  </w:divBdr>
                  <w:divsChild>
                    <w:div w:id="5403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10567">
      <w:bodyDiv w:val="1"/>
      <w:marLeft w:val="0"/>
      <w:marRight w:val="0"/>
      <w:marTop w:val="0"/>
      <w:marBottom w:val="0"/>
      <w:divBdr>
        <w:top w:val="none" w:sz="0" w:space="0" w:color="auto"/>
        <w:left w:val="none" w:sz="0" w:space="0" w:color="auto"/>
        <w:bottom w:val="none" w:sz="0" w:space="0" w:color="auto"/>
        <w:right w:val="none" w:sz="0" w:space="0" w:color="auto"/>
      </w:divBdr>
      <w:divsChild>
        <w:div w:id="330255895">
          <w:marLeft w:val="0"/>
          <w:marRight w:val="0"/>
          <w:marTop w:val="0"/>
          <w:marBottom w:val="0"/>
          <w:divBdr>
            <w:top w:val="none" w:sz="0" w:space="0" w:color="auto"/>
            <w:left w:val="none" w:sz="0" w:space="0" w:color="auto"/>
            <w:bottom w:val="none" w:sz="0" w:space="0" w:color="auto"/>
            <w:right w:val="none" w:sz="0" w:space="0" w:color="auto"/>
          </w:divBdr>
          <w:divsChild>
            <w:div w:id="429737492">
              <w:marLeft w:val="0"/>
              <w:marRight w:val="0"/>
              <w:marTop w:val="0"/>
              <w:marBottom w:val="0"/>
              <w:divBdr>
                <w:top w:val="none" w:sz="0" w:space="0" w:color="auto"/>
                <w:left w:val="none" w:sz="0" w:space="0" w:color="auto"/>
                <w:bottom w:val="none" w:sz="0" w:space="0" w:color="auto"/>
                <w:right w:val="none" w:sz="0" w:space="0" w:color="auto"/>
              </w:divBdr>
            </w:div>
          </w:divsChild>
        </w:div>
        <w:div w:id="256787272">
          <w:marLeft w:val="0"/>
          <w:marRight w:val="0"/>
          <w:marTop w:val="0"/>
          <w:marBottom w:val="0"/>
          <w:divBdr>
            <w:top w:val="none" w:sz="0" w:space="0" w:color="auto"/>
            <w:left w:val="none" w:sz="0" w:space="0" w:color="auto"/>
            <w:bottom w:val="none" w:sz="0" w:space="0" w:color="auto"/>
            <w:right w:val="none" w:sz="0" w:space="0" w:color="auto"/>
          </w:divBdr>
          <w:divsChild>
            <w:div w:id="782921196">
              <w:marLeft w:val="0"/>
              <w:marRight w:val="0"/>
              <w:marTop w:val="0"/>
              <w:marBottom w:val="0"/>
              <w:divBdr>
                <w:top w:val="none" w:sz="0" w:space="0" w:color="auto"/>
                <w:left w:val="none" w:sz="0" w:space="0" w:color="auto"/>
                <w:bottom w:val="none" w:sz="0" w:space="0" w:color="auto"/>
                <w:right w:val="none" w:sz="0" w:space="0" w:color="auto"/>
              </w:divBdr>
              <w:divsChild>
                <w:div w:id="19963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4479">
          <w:marLeft w:val="0"/>
          <w:marRight w:val="0"/>
          <w:marTop w:val="0"/>
          <w:marBottom w:val="0"/>
          <w:divBdr>
            <w:top w:val="none" w:sz="0" w:space="0" w:color="auto"/>
            <w:left w:val="none" w:sz="0" w:space="0" w:color="auto"/>
            <w:bottom w:val="none" w:sz="0" w:space="0" w:color="auto"/>
            <w:right w:val="none" w:sz="0" w:space="0" w:color="auto"/>
          </w:divBdr>
          <w:divsChild>
            <w:div w:id="193464865">
              <w:marLeft w:val="0"/>
              <w:marRight w:val="0"/>
              <w:marTop w:val="0"/>
              <w:marBottom w:val="0"/>
              <w:divBdr>
                <w:top w:val="none" w:sz="0" w:space="0" w:color="auto"/>
                <w:left w:val="none" w:sz="0" w:space="0" w:color="auto"/>
                <w:bottom w:val="none" w:sz="0" w:space="0" w:color="auto"/>
                <w:right w:val="none" w:sz="0" w:space="0" w:color="auto"/>
              </w:divBdr>
              <w:divsChild>
                <w:div w:id="945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8684">
      <w:bodyDiv w:val="1"/>
      <w:marLeft w:val="0"/>
      <w:marRight w:val="0"/>
      <w:marTop w:val="0"/>
      <w:marBottom w:val="0"/>
      <w:divBdr>
        <w:top w:val="none" w:sz="0" w:space="0" w:color="auto"/>
        <w:left w:val="none" w:sz="0" w:space="0" w:color="auto"/>
        <w:bottom w:val="none" w:sz="0" w:space="0" w:color="auto"/>
        <w:right w:val="none" w:sz="0" w:space="0" w:color="auto"/>
      </w:divBdr>
    </w:div>
    <w:div w:id="1428305082">
      <w:bodyDiv w:val="1"/>
      <w:marLeft w:val="0"/>
      <w:marRight w:val="0"/>
      <w:marTop w:val="0"/>
      <w:marBottom w:val="0"/>
      <w:divBdr>
        <w:top w:val="none" w:sz="0" w:space="0" w:color="auto"/>
        <w:left w:val="none" w:sz="0" w:space="0" w:color="auto"/>
        <w:bottom w:val="none" w:sz="0" w:space="0" w:color="auto"/>
        <w:right w:val="none" w:sz="0" w:space="0" w:color="auto"/>
      </w:divBdr>
      <w:divsChild>
        <w:div w:id="2075615755">
          <w:marLeft w:val="0"/>
          <w:marRight w:val="0"/>
          <w:marTop w:val="0"/>
          <w:marBottom w:val="0"/>
          <w:divBdr>
            <w:top w:val="none" w:sz="0" w:space="0" w:color="auto"/>
            <w:left w:val="none" w:sz="0" w:space="0" w:color="auto"/>
            <w:bottom w:val="none" w:sz="0" w:space="0" w:color="auto"/>
            <w:right w:val="none" w:sz="0" w:space="0" w:color="auto"/>
          </w:divBdr>
          <w:divsChild>
            <w:div w:id="588584120">
              <w:marLeft w:val="0"/>
              <w:marRight w:val="0"/>
              <w:marTop w:val="0"/>
              <w:marBottom w:val="0"/>
              <w:divBdr>
                <w:top w:val="none" w:sz="0" w:space="0" w:color="auto"/>
                <w:left w:val="none" w:sz="0" w:space="0" w:color="auto"/>
                <w:bottom w:val="none" w:sz="0" w:space="0" w:color="auto"/>
                <w:right w:val="none" w:sz="0" w:space="0" w:color="auto"/>
              </w:divBdr>
              <w:divsChild>
                <w:div w:id="1385718828">
                  <w:marLeft w:val="0"/>
                  <w:marRight w:val="0"/>
                  <w:marTop w:val="0"/>
                  <w:marBottom w:val="0"/>
                  <w:divBdr>
                    <w:top w:val="none" w:sz="0" w:space="0" w:color="auto"/>
                    <w:left w:val="none" w:sz="0" w:space="0" w:color="auto"/>
                    <w:bottom w:val="none" w:sz="0" w:space="0" w:color="auto"/>
                    <w:right w:val="none" w:sz="0" w:space="0" w:color="auto"/>
                  </w:divBdr>
                </w:div>
              </w:divsChild>
            </w:div>
            <w:div w:id="1755543526">
              <w:marLeft w:val="0"/>
              <w:marRight w:val="0"/>
              <w:marTop w:val="0"/>
              <w:marBottom w:val="0"/>
              <w:divBdr>
                <w:top w:val="none" w:sz="0" w:space="0" w:color="auto"/>
                <w:left w:val="none" w:sz="0" w:space="0" w:color="auto"/>
                <w:bottom w:val="none" w:sz="0" w:space="0" w:color="auto"/>
                <w:right w:val="none" w:sz="0" w:space="0" w:color="auto"/>
              </w:divBdr>
              <w:divsChild>
                <w:div w:id="731734679">
                  <w:marLeft w:val="0"/>
                  <w:marRight w:val="0"/>
                  <w:marTop w:val="0"/>
                  <w:marBottom w:val="0"/>
                  <w:divBdr>
                    <w:top w:val="none" w:sz="0" w:space="0" w:color="auto"/>
                    <w:left w:val="none" w:sz="0" w:space="0" w:color="auto"/>
                    <w:bottom w:val="none" w:sz="0" w:space="0" w:color="auto"/>
                    <w:right w:val="none" w:sz="0" w:space="0" w:color="auto"/>
                  </w:divBdr>
                  <w:divsChild>
                    <w:div w:id="18528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8336">
              <w:marLeft w:val="0"/>
              <w:marRight w:val="0"/>
              <w:marTop w:val="0"/>
              <w:marBottom w:val="0"/>
              <w:divBdr>
                <w:top w:val="none" w:sz="0" w:space="0" w:color="auto"/>
                <w:left w:val="none" w:sz="0" w:space="0" w:color="auto"/>
                <w:bottom w:val="none" w:sz="0" w:space="0" w:color="auto"/>
                <w:right w:val="none" w:sz="0" w:space="0" w:color="auto"/>
              </w:divBdr>
              <w:divsChild>
                <w:div w:id="2035229384">
                  <w:marLeft w:val="0"/>
                  <w:marRight w:val="0"/>
                  <w:marTop w:val="0"/>
                  <w:marBottom w:val="0"/>
                  <w:divBdr>
                    <w:top w:val="none" w:sz="0" w:space="0" w:color="auto"/>
                    <w:left w:val="none" w:sz="0" w:space="0" w:color="auto"/>
                    <w:bottom w:val="none" w:sz="0" w:space="0" w:color="auto"/>
                    <w:right w:val="none" w:sz="0" w:space="0" w:color="auto"/>
                  </w:divBdr>
                  <w:divsChild>
                    <w:div w:id="19018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8009">
          <w:marLeft w:val="0"/>
          <w:marRight w:val="0"/>
          <w:marTop w:val="0"/>
          <w:marBottom w:val="0"/>
          <w:divBdr>
            <w:top w:val="none" w:sz="0" w:space="0" w:color="auto"/>
            <w:left w:val="none" w:sz="0" w:space="0" w:color="auto"/>
            <w:bottom w:val="none" w:sz="0" w:space="0" w:color="auto"/>
            <w:right w:val="none" w:sz="0" w:space="0" w:color="auto"/>
          </w:divBdr>
          <w:divsChild>
            <w:div w:id="698625890">
              <w:marLeft w:val="0"/>
              <w:marRight w:val="0"/>
              <w:marTop w:val="0"/>
              <w:marBottom w:val="0"/>
              <w:divBdr>
                <w:top w:val="none" w:sz="0" w:space="0" w:color="auto"/>
                <w:left w:val="none" w:sz="0" w:space="0" w:color="auto"/>
                <w:bottom w:val="none" w:sz="0" w:space="0" w:color="auto"/>
                <w:right w:val="none" w:sz="0" w:space="0" w:color="auto"/>
              </w:divBdr>
              <w:divsChild>
                <w:div w:id="17317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5854">
      <w:bodyDiv w:val="1"/>
      <w:marLeft w:val="0"/>
      <w:marRight w:val="0"/>
      <w:marTop w:val="0"/>
      <w:marBottom w:val="0"/>
      <w:divBdr>
        <w:top w:val="none" w:sz="0" w:space="0" w:color="auto"/>
        <w:left w:val="none" w:sz="0" w:space="0" w:color="auto"/>
        <w:bottom w:val="none" w:sz="0" w:space="0" w:color="auto"/>
        <w:right w:val="none" w:sz="0" w:space="0" w:color="auto"/>
      </w:divBdr>
    </w:div>
    <w:div w:id="1584753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1.next.westlaw.com/Link/Document/FullText?findType=L&amp;pubNum=1000546&amp;cite=11USCAS1191&amp;originatingDoc=N62D6B580CB3E11E99D75C5C3FC320C6B&amp;refType=RB&amp;originationContext=document&amp;transitionType=DocumentItem&amp;contextData=(sc.UserEnteredCit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next.westlaw.com/Link/Document/FullText?findType=L&amp;pubNum=1000546&amp;cite=11USCAS523&amp;originatingDoc=N635BEB10CB3E11E9B4CEA5FF4FFE9C0C&amp;refType=RB&amp;originationContext=document&amp;transitionType=DocumentItem&amp;contextData=(sc.UserEnteredCit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1.next.westlaw.com/Link/Document/FullText?findType=L&amp;pubNum=1000546&amp;cite=11USCAS1185&amp;originatingDoc=N62D6B580CB3E11E99D75C5C3FC320C6B&amp;refType=LQ&amp;originationContext=document&amp;transitionType=DocumentItem&amp;contextData=(sc.UserEnteredCi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pubNum=1000546&amp;cite=11USCAS503&amp;originatingDoc=N635BEB10CB3E11E9B4CEA5FF4FFE9C0C&amp;refType=LQ&amp;originationContext=document&amp;transitionType=DocumentItem&amp;contextData=(sc.UserEnteredCitation)"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pubNum=1000546&amp;cite=11USCAS541&amp;originatingDoc=N62D6B580CB3E11E99D75C5C3FC320C6B&amp;refType=LQ&amp;originationContext=document&amp;transitionType=DocumentItem&amp;contextData=(sc.UserEnteredCitation)" TargetMode="External"/><Relationship Id="rId10" Type="http://schemas.openxmlformats.org/officeDocument/2006/relationships/hyperlink" Target="https://1.next.westlaw.com/Link/Document/FullText?findType=L&amp;pubNum=1000546&amp;cite=11USCAS1141&amp;originatingDoc=N635BEB10CB3E11E9B4CEA5FF4FFE9C0C&amp;refType=RB&amp;originationContext=document&amp;transitionType=DocumentItem&amp;contextData=(sc.UserEnteredCit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next.westlaw.com/Link/Document/FullText?findType=L&amp;pubNum=1000546&amp;cite=11USCAS1191&amp;originatingDoc=N631F0920CB3E11E984F2EEB35D6967BE&amp;refType=RB&amp;originationContext=document&amp;transitionType=DocumentItem&amp;contextData=(sc.UserEnteredCitation)" TargetMode="External"/><Relationship Id="rId14" Type="http://schemas.openxmlformats.org/officeDocument/2006/relationships/hyperlink" Target="https://1.next.westlaw.com/Link/Document/FullText?findType=L&amp;pubNum=1000546&amp;cite=11USCAS1191&amp;originatingDoc=N62D6B580CB3E11E99D75C5C3FC320C6B&amp;refType=RB&amp;originationContext=document&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E0EA0-53E1-418E-9770-1EB3FE36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7047</Words>
  <Characters>40172</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Microsoft Word - Chapter 11 Small Business Combined Plan of Reorganization and Disclosure Statement 5-30-12.docx</vt:lpstr>
    </vt:vector>
  </TitlesOfParts>
  <Company/>
  <LinksUpToDate>false</LinksUpToDate>
  <CharactersWithSpaces>47125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Chapter 11 Small Business Combined Plan of Reorganization and Disclosure Statement 5-30-12.docx</dc:title>
  <dc:creator>Administrator</dc:creator>
  <cp:lastModifiedBy>Lisa Davis</cp:lastModifiedBy>
  <cp:revision>2</cp:revision>
  <cp:lastPrinted>2020-01-21T15:03:00Z</cp:lastPrinted>
  <dcterms:created xsi:type="dcterms:W3CDTF">2020-06-11T14:59:00Z</dcterms:created>
  <dcterms:modified xsi:type="dcterms:W3CDTF">2020-06-11T14:59:00Z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2012-05-31T00:00:00Z</vt:filetime>
  </property>
  <property fmtid="{D5CDD505-2E9C-101B-9397-08002B2CF9AE}" pid="3" name="LastSaved">
    <vt:filetime>2020-01-03T00:00:00Z</vt:filetime>
  </property>
</Properties>
</file>