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7C" w:rsidRPr="00B265F2" w:rsidRDefault="00A0457C">
      <w:pPr>
        <w:rPr>
          <w:sz w:val="22"/>
          <w:szCs w:val="22"/>
        </w:rPr>
      </w:pPr>
      <w:bookmarkStart w:id="0" w:name="QuickMark"/>
      <w:bookmarkEnd w:id="0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5220"/>
      </w:tblGrid>
      <w:tr w:rsidR="00A0457C" w:rsidRPr="00B265F2" w:rsidTr="004243C0">
        <w:trPr>
          <w:trHeight w:hRule="exact" w:val="3554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457C" w:rsidRPr="00B265F2" w:rsidRDefault="00A0457C">
            <w:pPr>
              <w:spacing w:line="120" w:lineRule="exact"/>
            </w:pPr>
          </w:p>
          <w:p w:rsidR="00A0457C" w:rsidRPr="00B265F2" w:rsidRDefault="00A0457C">
            <w:r w:rsidRPr="00B265F2">
              <w:rPr>
                <w:sz w:val="22"/>
                <w:szCs w:val="22"/>
              </w:rPr>
              <w:t>UNITED STATES BANKRUPTCY COURT</w:t>
            </w:r>
          </w:p>
          <w:p w:rsidR="00A0457C" w:rsidRDefault="00A0457C" w:rsidP="00852FE1">
            <w:pPr>
              <w:rPr>
                <w:sz w:val="22"/>
                <w:szCs w:val="22"/>
              </w:rPr>
            </w:pPr>
            <w:r w:rsidRPr="00B265F2">
              <w:rPr>
                <w:sz w:val="22"/>
                <w:szCs w:val="22"/>
              </w:rPr>
              <w:t>DISTRICT OF NEW JERSEY</w:t>
            </w:r>
          </w:p>
          <w:p w:rsidR="00A0457C" w:rsidRDefault="007872A4" w:rsidP="007872A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  <w:r w:rsidR="00A0457C" w:rsidRPr="00B265F2">
              <w:rPr>
                <w:b/>
                <w:bCs/>
                <w:sz w:val="18"/>
                <w:szCs w:val="18"/>
              </w:rPr>
              <w:t>Caption in Com</w:t>
            </w:r>
            <w:r w:rsidR="00B265F2">
              <w:rPr>
                <w:b/>
                <w:bCs/>
                <w:sz w:val="18"/>
                <w:szCs w:val="18"/>
              </w:rPr>
              <w:t>pliance with D.N.J. LBR 9004-1(b</w:t>
            </w:r>
            <w:r w:rsidR="00A0457C" w:rsidRPr="00B265F2">
              <w:rPr>
                <w:b/>
                <w:bCs/>
                <w:sz w:val="18"/>
                <w:szCs w:val="18"/>
              </w:rPr>
              <w:t>)</w:t>
            </w:r>
          </w:p>
          <w:sdt>
            <w:sdtPr>
              <w:rPr>
                <w:b/>
                <w:bCs/>
                <w:sz w:val="18"/>
                <w:szCs w:val="18"/>
              </w:rPr>
              <w:id w:val="-1329283357"/>
              <w:placeholder>
                <w:docPart w:val="DefaultPlaceholder_1081868574"/>
              </w:placeholder>
              <w:showingPlcHdr/>
            </w:sdtPr>
            <w:sdtContent>
              <w:p w:rsidR="004243C0" w:rsidRDefault="007872A4" w:rsidP="00852FE1">
                <w:pPr>
                  <w:spacing w:after="240"/>
                  <w:rPr>
                    <w:b/>
                    <w:bCs/>
                    <w:sz w:val="18"/>
                    <w:szCs w:val="18"/>
                  </w:rPr>
                </w:pPr>
                <w:r w:rsidRPr="00D15B0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243C0" w:rsidRDefault="004243C0" w:rsidP="00852FE1">
            <w:pPr>
              <w:spacing w:after="240"/>
              <w:rPr>
                <w:b/>
                <w:bCs/>
                <w:sz w:val="18"/>
                <w:szCs w:val="18"/>
              </w:rPr>
            </w:pPr>
          </w:p>
          <w:p w:rsidR="004243C0" w:rsidRDefault="004243C0" w:rsidP="00852FE1">
            <w:pPr>
              <w:spacing w:after="240"/>
              <w:rPr>
                <w:b/>
                <w:bCs/>
                <w:sz w:val="18"/>
                <w:szCs w:val="18"/>
              </w:rPr>
            </w:pPr>
          </w:p>
          <w:p w:rsidR="004243C0" w:rsidRDefault="004243C0" w:rsidP="00852FE1">
            <w:pPr>
              <w:spacing w:after="240"/>
              <w:rPr>
                <w:b/>
                <w:bCs/>
                <w:sz w:val="18"/>
                <w:szCs w:val="18"/>
              </w:rPr>
            </w:pPr>
          </w:p>
          <w:p w:rsidR="004243C0" w:rsidRDefault="004243C0" w:rsidP="00852FE1">
            <w:pPr>
              <w:spacing w:after="240"/>
              <w:rPr>
                <w:b/>
                <w:bCs/>
                <w:sz w:val="18"/>
                <w:szCs w:val="18"/>
              </w:rPr>
            </w:pPr>
          </w:p>
          <w:p w:rsidR="004243C0" w:rsidRDefault="004243C0" w:rsidP="00852FE1">
            <w:pPr>
              <w:spacing w:after="240"/>
              <w:rPr>
                <w:b/>
                <w:bCs/>
                <w:sz w:val="18"/>
                <w:szCs w:val="18"/>
              </w:rPr>
            </w:pPr>
          </w:p>
          <w:p w:rsidR="004243C0" w:rsidRPr="00852FE1" w:rsidRDefault="004243C0" w:rsidP="00852FE1">
            <w:pPr>
              <w:spacing w:after="240"/>
            </w:pPr>
          </w:p>
          <w:p w:rsidR="00B265F2" w:rsidRPr="00B265F2" w:rsidRDefault="00B265F2">
            <w:pPr>
              <w:rPr>
                <w:sz w:val="18"/>
                <w:szCs w:val="18"/>
              </w:rPr>
            </w:pPr>
          </w:p>
          <w:p w:rsidR="00A0457C" w:rsidRPr="00B265F2" w:rsidRDefault="00A0457C"/>
          <w:p w:rsidR="00A0457C" w:rsidRPr="00B265F2" w:rsidRDefault="00A0457C"/>
          <w:p w:rsidR="00A0457C" w:rsidRPr="00B265F2" w:rsidRDefault="00A0457C">
            <w:pPr>
              <w:spacing w:after="58"/>
            </w:pPr>
          </w:p>
        </w:tc>
        <w:tc>
          <w:tcPr>
            <w:tcW w:w="522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0457C" w:rsidRPr="00B265F2" w:rsidRDefault="00A0457C">
            <w:pPr>
              <w:spacing w:line="120" w:lineRule="exact"/>
            </w:pPr>
          </w:p>
          <w:p w:rsidR="00A0457C" w:rsidRPr="00B265F2" w:rsidRDefault="00A0457C"/>
          <w:p w:rsidR="00A0457C" w:rsidRPr="00B265F2" w:rsidRDefault="00A0457C"/>
          <w:p w:rsidR="00A0457C" w:rsidRPr="00B265F2" w:rsidRDefault="00A0457C"/>
          <w:p w:rsidR="00A0457C" w:rsidRPr="00B265F2" w:rsidRDefault="00A0457C"/>
          <w:p w:rsidR="00A0457C" w:rsidRPr="00B265F2" w:rsidRDefault="00A0457C">
            <w:pPr>
              <w:ind w:firstLine="2880"/>
            </w:pPr>
          </w:p>
          <w:p w:rsidR="00A0457C" w:rsidRPr="00B265F2" w:rsidRDefault="00A0457C">
            <w:pPr>
              <w:ind w:firstLine="2880"/>
            </w:pPr>
          </w:p>
          <w:p w:rsidR="00A0457C" w:rsidRPr="00B265F2" w:rsidRDefault="00A0457C">
            <w:pPr>
              <w:ind w:firstLine="720"/>
            </w:pPr>
          </w:p>
          <w:p w:rsidR="00A0457C" w:rsidRPr="00B265F2" w:rsidRDefault="00A0457C">
            <w:pPr>
              <w:spacing w:after="58"/>
              <w:ind w:firstLine="2880"/>
            </w:pPr>
          </w:p>
        </w:tc>
      </w:tr>
      <w:tr w:rsidR="00A0457C" w:rsidRPr="00B265F2"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457C" w:rsidRPr="00B265F2" w:rsidRDefault="00A0457C">
            <w:pPr>
              <w:spacing w:line="120" w:lineRule="exact"/>
            </w:pPr>
          </w:p>
          <w:p w:rsidR="00A0457C" w:rsidRDefault="00A0457C" w:rsidP="007872A4">
            <w:pPr>
              <w:spacing w:after="120"/>
              <w:rPr>
                <w:sz w:val="22"/>
                <w:szCs w:val="22"/>
              </w:rPr>
            </w:pPr>
            <w:r w:rsidRPr="00B265F2">
              <w:rPr>
                <w:sz w:val="22"/>
                <w:szCs w:val="22"/>
              </w:rPr>
              <w:t xml:space="preserve">In Re: </w:t>
            </w:r>
          </w:p>
          <w:sdt>
            <w:sdtPr>
              <w:id w:val="1568994406"/>
              <w:placeholder>
                <w:docPart w:val="DefaultPlaceholder_1081868574"/>
              </w:placeholder>
              <w:showingPlcHdr/>
            </w:sdtPr>
            <w:sdtContent>
              <w:p w:rsidR="007872A4" w:rsidRPr="00B265F2" w:rsidRDefault="007872A4" w:rsidP="007872A4">
                <w:pPr>
                  <w:spacing w:after="120"/>
                </w:pPr>
                <w:r w:rsidRPr="00D15B0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0457C" w:rsidRPr="00B265F2" w:rsidRDefault="00A0457C"/>
          <w:p w:rsidR="00A0457C" w:rsidRPr="00B265F2" w:rsidRDefault="00A0457C"/>
          <w:p w:rsidR="00A0457C" w:rsidRPr="00B265F2" w:rsidRDefault="00A0457C"/>
          <w:p w:rsidR="00A0457C" w:rsidRPr="00B265F2" w:rsidRDefault="00A0457C">
            <w:pPr>
              <w:spacing w:after="58"/>
            </w:pPr>
          </w:p>
        </w:tc>
        <w:tc>
          <w:tcPr>
            <w:tcW w:w="522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0457C" w:rsidRPr="00B265F2" w:rsidRDefault="00A0457C">
            <w:pPr>
              <w:spacing w:line="120" w:lineRule="exact"/>
            </w:pPr>
          </w:p>
          <w:p w:rsidR="00A0457C" w:rsidRPr="00B265F2" w:rsidRDefault="00B265F2">
            <w:pPr>
              <w:spacing w:after="240"/>
            </w:pPr>
            <w:r w:rsidRPr="00B265F2">
              <w:rPr>
                <w:sz w:val="22"/>
                <w:szCs w:val="22"/>
              </w:rPr>
              <w:t xml:space="preserve">Case Number:    </w:t>
            </w:r>
            <w:sdt>
              <w:sdtPr>
                <w:rPr>
                  <w:sz w:val="22"/>
                  <w:szCs w:val="22"/>
                </w:rPr>
                <w:id w:val="-2030869055"/>
                <w:placeholder>
                  <w:docPart w:val="DefaultPlaceholder_1081868574"/>
                </w:placeholder>
                <w:showingPlcHdr/>
              </w:sdtPr>
              <w:sdtContent>
                <w:r w:rsidR="007872A4" w:rsidRPr="00D15B0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457C" w:rsidRPr="00B265F2" w:rsidRDefault="00B265F2">
            <w:pPr>
              <w:spacing w:after="240"/>
            </w:pPr>
            <w:r w:rsidRPr="00B265F2">
              <w:rPr>
                <w:sz w:val="22"/>
                <w:szCs w:val="22"/>
              </w:rPr>
              <w:t xml:space="preserve">Hearing Date:   </w:t>
            </w:r>
            <w:r w:rsidR="00240AA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595037"/>
                <w:placeholder>
                  <w:docPart w:val="DefaultPlaceholder_1081868574"/>
                </w:placeholder>
                <w:showingPlcHdr/>
              </w:sdtPr>
              <w:sdtContent>
                <w:r w:rsidR="007872A4" w:rsidRPr="00D15B0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265F2" w:rsidRPr="00B265F2" w:rsidRDefault="00A0457C" w:rsidP="00B265F2">
            <w:pPr>
              <w:spacing w:after="240"/>
            </w:pPr>
            <w:r w:rsidRPr="00B265F2">
              <w:rPr>
                <w:sz w:val="22"/>
                <w:szCs w:val="22"/>
              </w:rPr>
              <w:t xml:space="preserve">Judge:          </w:t>
            </w:r>
            <w:sdt>
              <w:sdtPr>
                <w:rPr>
                  <w:sz w:val="22"/>
                  <w:szCs w:val="22"/>
                </w:rPr>
                <w:id w:val="751856787"/>
                <w:placeholder>
                  <w:docPart w:val="DefaultPlaceholder_1081868574"/>
                </w:placeholder>
                <w:showingPlcHdr/>
              </w:sdtPr>
              <w:sdtContent>
                <w:r w:rsidR="007872A4" w:rsidRPr="00D15B0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457C" w:rsidRPr="00B265F2" w:rsidRDefault="00B265F2" w:rsidP="007872A4">
            <w:pPr>
              <w:spacing w:after="240"/>
            </w:pPr>
            <w:r w:rsidRPr="00B265F2">
              <w:rPr>
                <w:sz w:val="22"/>
                <w:szCs w:val="22"/>
              </w:rPr>
              <w:t>C</w:t>
            </w:r>
            <w:r w:rsidR="00A0457C" w:rsidRPr="00B265F2">
              <w:rPr>
                <w:sz w:val="22"/>
                <w:szCs w:val="22"/>
              </w:rPr>
              <w:t xml:space="preserve">hapter:        </w:t>
            </w:r>
            <w:sdt>
              <w:sdtPr>
                <w:rPr>
                  <w:sz w:val="22"/>
                  <w:szCs w:val="22"/>
                </w:rPr>
                <w:id w:val="-1356107303"/>
                <w:placeholder>
                  <w:docPart w:val="DefaultPlaceholder_1081868574"/>
                </w:placeholder>
                <w:showingPlcHdr/>
              </w:sdtPr>
              <w:sdtContent>
                <w:r w:rsidR="007872A4" w:rsidRPr="00D15B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A4DC0" w:rsidRDefault="001A4DC0">
      <w:pPr>
        <w:tabs>
          <w:tab w:val="center" w:pos="5400"/>
        </w:tabs>
        <w:rPr>
          <w:rFonts w:eastAsia="PMingLiU"/>
          <w:sz w:val="22"/>
          <w:szCs w:val="22"/>
        </w:rPr>
      </w:pPr>
    </w:p>
    <w:p w:rsidR="001A4DC0" w:rsidRDefault="00B24264">
      <w:pPr>
        <w:tabs>
          <w:tab w:val="center" w:pos="5400"/>
        </w:tabs>
        <w:rPr>
          <w:rFonts w:eastAsia="PMingLiU"/>
          <w:sz w:val="22"/>
          <w:szCs w:val="22"/>
        </w:rPr>
      </w:pPr>
      <w:r>
        <w:rPr>
          <w:rFonts w:eastAsia="PMingLiU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128270</wp:posOffset>
                </wp:positionV>
                <wp:extent cx="4942840" cy="595630"/>
                <wp:effectExtent l="24765" t="27940" r="23495" b="241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2840" cy="5956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9FF54" id="Rectangle 11" o:spid="_x0000_s1026" style="position:absolute;margin-left:53.7pt;margin-top:10.1pt;width:389.2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" filled="f" strokeweight="3pt">
                <v:stroke linestyle="thinThin"/>
              </v:rect>
            </w:pict>
          </mc:Fallback>
        </mc:AlternateContent>
      </w:r>
    </w:p>
    <w:p w:rsidR="00815404" w:rsidRPr="00B24264" w:rsidRDefault="00815404">
      <w:pPr>
        <w:tabs>
          <w:tab w:val="center" w:pos="5400"/>
        </w:tabs>
        <w:rPr>
          <w:rFonts w:eastAsia="PMingLiU"/>
        </w:rPr>
      </w:pPr>
    </w:p>
    <w:p w:rsidR="00815404" w:rsidRPr="00B24264" w:rsidRDefault="00815404" w:rsidP="00815404">
      <w:pPr>
        <w:rPr>
          <w:rFonts w:eastAsia="PMingLiU"/>
        </w:rPr>
      </w:pPr>
      <w:r w:rsidRPr="00B24264">
        <w:rPr>
          <w:rFonts w:eastAsia="PMingLiU"/>
        </w:rPr>
        <w:tab/>
      </w:r>
      <w:r w:rsidRPr="00B24264">
        <w:rPr>
          <w:rFonts w:eastAsia="PMingLiU"/>
        </w:rPr>
        <w:tab/>
        <w:t>Recommended Local Form:</w:t>
      </w:r>
      <w:r w:rsidR="00B24264" w:rsidRPr="00B24264">
        <w:rPr>
          <w:rFonts w:eastAsia="PMingLiU"/>
        </w:rPr>
        <w:t xml:space="preserve">    </w:t>
      </w:r>
      <w:sdt>
        <w:sdtPr>
          <w:rPr>
            <w:rFonts w:eastAsia="PMingLiU"/>
            <w:sz w:val="28"/>
            <w:szCs w:val="28"/>
          </w:rPr>
          <w:id w:val="-28303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2A4" w:rsidRPr="007872A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4264" w:rsidRPr="00B24264">
        <w:rPr>
          <w:rFonts w:eastAsia="PMingLiU"/>
        </w:rPr>
        <w:t xml:space="preserve"> Followed   </w:t>
      </w:r>
      <w:sdt>
        <w:sdtPr>
          <w:rPr>
            <w:rFonts w:eastAsia="PMingLiU"/>
            <w:sz w:val="28"/>
            <w:szCs w:val="28"/>
          </w:rPr>
          <w:id w:val="-124564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2A4" w:rsidRPr="007872A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4264" w:rsidRPr="00B24264">
        <w:rPr>
          <w:rFonts w:eastAsia="PMingLiU"/>
        </w:rPr>
        <w:t xml:space="preserve">  Modified</w:t>
      </w:r>
    </w:p>
    <w:p w:rsidR="00815404" w:rsidRDefault="00815404" w:rsidP="00240AA8">
      <w:pPr>
        <w:spacing w:after="120"/>
        <w:ind w:left="720" w:right="720"/>
        <w:jc w:val="center"/>
        <w:rPr>
          <w:rFonts w:eastAsia="PMingLiU"/>
          <w:b/>
          <w:bCs/>
          <w:sz w:val="22"/>
          <w:szCs w:val="22"/>
        </w:rPr>
      </w:pPr>
    </w:p>
    <w:p w:rsidR="00815404" w:rsidRDefault="00815404" w:rsidP="00240AA8">
      <w:pPr>
        <w:spacing w:after="120"/>
        <w:ind w:left="720" w:right="720"/>
        <w:jc w:val="center"/>
        <w:rPr>
          <w:rFonts w:eastAsia="PMingLiU"/>
          <w:b/>
          <w:bCs/>
          <w:sz w:val="22"/>
          <w:szCs w:val="22"/>
        </w:rPr>
      </w:pPr>
    </w:p>
    <w:p w:rsidR="00A0457C" w:rsidRPr="00B265F2" w:rsidRDefault="00A0457C" w:rsidP="00240AA8">
      <w:pPr>
        <w:spacing w:after="120"/>
        <w:ind w:left="720" w:right="720"/>
        <w:jc w:val="center"/>
        <w:rPr>
          <w:rFonts w:eastAsia="PMingLiU"/>
          <w:b/>
          <w:bCs/>
          <w:sz w:val="22"/>
          <w:szCs w:val="22"/>
        </w:rPr>
      </w:pPr>
      <w:r w:rsidRPr="00B265F2">
        <w:rPr>
          <w:rFonts w:eastAsia="PMingLiU"/>
          <w:b/>
          <w:bCs/>
          <w:sz w:val="22"/>
          <w:szCs w:val="22"/>
        </w:rPr>
        <w:t>ORDER REINSTATING</w:t>
      </w:r>
      <w:r w:rsidR="005C252E">
        <w:rPr>
          <w:rFonts w:eastAsia="PMingLiU"/>
          <w:b/>
          <w:bCs/>
          <w:sz w:val="22"/>
          <w:szCs w:val="22"/>
        </w:rPr>
        <w:t xml:space="preserve"> </w:t>
      </w:r>
      <w:r w:rsidR="003C683D">
        <w:rPr>
          <w:rFonts w:eastAsia="PMingLiU"/>
          <w:b/>
          <w:bCs/>
          <w:sz w:val="22"/>
          <w:szCs w:val="22"/>
        </w:rPr>
        <w:t>AUTOMATIC STAY</w:t>
      </w:r>
    </w:p>
    <w:p w:rsidR="00A0457C" w:rsidRPr="00B265F2" w:rsidRDefault="00A0457C">
      <w:pPr>
        <w:spacing w:after="120"/>
        <w:jc w:val="center"/>
        <w:rPr>
          <w:rFonts w:eastAsia="PMingLiU"/>
          <w:sz w:val="22"/>
          <w:szCs w:val="22"/>
        </w:rPr>
      </w:pPr>
    </w:p>
    <w:p w:rsidR="00A0457C" w:rsidRPr="00B265F2" w:rsidRDefault="00A0457C">
      <w:pPr>
        <w:spacing w:after="120"/>
        <w:ind w:left="720" w:right="720"/>
        <w:rPr>
          <w:rFonts w:eastAsia="PMingLiU"/>
          <w:sz w:val="22"/>
          <w:szCs w:val="22"/>
        </w:rPr>
      </w:pPr>
      <w:r w:rsidRPr="00B265F2">
        <w:rPr>
          <w:rFonts w:eastAsia="PMingLiU"/>
          <w:sz w:val="22"/>
          <w:szCs w:val="22"/>
        </w:rPr>
        <w:t xml:space="preserve">The relief set forth on the following page is hereby </w:t>
      </w:r>
      <w:r w:rsidRPr="00B265F2">
        <w:rPr>
          <w:rFonts w:eastAsia="PMingLiU"/>
          <w:b/>
          <w:bCs/>
          <w:sz w:val="22"/>
          <w:szCs w:val="22"/>
        </w:rPr>
        <w:t>ORDERED</w:t>
      </w:r>
      <w:r w:rsidRPr="00B265F2">
        <w:rPr>
          <w:rFonts w:eastAsia="PMingLiU"/>
          <w:sz w:val="22"/>
          <w:szCs w:val="22"/>
        </w:rPr>
        <w:t>.</w:t>
      </w:r>
    </w:p>
    <w:p w:rsidR="00A0457C" w:rsidRPr="00B265F2" w:rsidRDefault="00A0457C">
      <w:pPr>
        <w:spacing w:after="120"/>
        <w:rPr>
          <w:rFonts w:eastAsia="PMingLiU"/>
          <w:sz w:val="22"/>
          <w:szCs w:val="22"/>
        </w:rPr>
      </w:pPr>
    </w:p>
    <w:p w:rsidR="00A0457C" w:rsidRPr="00B265F2" w:rsidRDefault="00A0457C">
      <w:pPr>
        <w:spacing w:after="120"/>
        <w:rPr>
          <w:rFonts w:eastAsia="PMingLiU"/>
          <w:sz w:val="22"/>
          <w:szCs w:val="22"/>
        </w:rPr>
      </w:pPr>
    </w:p>
    <w:p w:rsidR="00A0457C" w:rsidRPr="00B265F2" w:rsidRDefault="00A0457C">
      <w:pPr>
        <w:spacing w:after="120"/>
        <w:rPr>
          <w:rFonts w:eastAsia="PMingLiU"/>
          <w:sz w:val="22"/>
          <w:szCs w:val="22"/>
        </w:rPr>
      </w:pPr>
    </w:p>
    <w:p w:rsidR="00A0457C" w:rsidRPr="00B265F2" w:rsidRDefault="00A0457C">
      <w:pPr>
        <w:spacing w:after="120"/>
        <w:rPr>
          <w:rFonts w:eastAsia="PMingLiU"/>
          <w:sz w:val="22"/>
          <w:szCs w:val="22"/>
        </w:rPr>
      </w:pPr>
    </w:p>
    <w:p w:rsidR="00A0457C" w:rsidRPr="00B265F2" w:rsidRDefault="00A0457C">
      <w:pPr>
        <w:spacing w:after="120"/>
        <w:rPr>
          <w:rFonts w:eastAsia="PMingLiU"/>
          <w:sz w:val="22"/>
          <w:szCs w:val="22"/>
        </w:rPr>
      </w:pPr>
    </w:p>
    <w:p w:rsidR="00A0457C" w:rsidRPr="00B265F2" w:rsidRDefault="00A0457C">
      <w:pPr>
        <w:spacing w:after="120"/>
        <w:rPr>
          <w:rFonts w:eastAsia="PMingLiU"/>
          <w:sz w:val="22"/>
          <w:szCs w:val="22"/>
        </w:rPr>
      </w:pPr>
    </w:p>
    <w:p w:rsidR="00A0457C" w:rsidRPr="00B265F2" w:rsidRDefault="00A0457C">
      <w:pPr>
        <w:spacing w:after="120"/>
        <w:rPr>
          <w:rFonts w:eastAsia="PMingLiU"/>
          <w:sz w:val="22"/>
          <w:szCs w:val="22"/>
        </w:rPr>
      </w:pPr>
    </w:p>
    <w:p w:rsidR="00A0457C" w:rsidRPr="00B265F2" w:rsidRDefault="00A0457C">
      <w:pPr>
        <w:spacing w:after="120"/>
        <w:rPr>
          <w:rFonts w:eastAsia="PMingLiU"/>
          <w:sz w:val="22"/>
          <w:szCs w:val="22"/>
        </w:rPr>
      </w:pPr>
    </w:p>
    <w:p w:rsidR="00240AA8" w:rsidRDefault="00240AA8">
      <w:pPr>
        <w:spacing w:after="120"/>
        <w:rPr>
          <w:rFonts w:eastAsia="PMingLiU"/>
          <w:sz w:val="22"/>
          <w:szCs w:val="22"/>
        </w:rPr>
      </w:pPr>
    </w:p>
    <w:p w:rsidR="00B24264" w:rsidRDefault="00B24264">
      <w:pPr>
        <w:spacing w:after="120"/>
        <w:rPr>
          <w:rFonts w:eastAsia="PMingLiU"/>
          <w:sz w:val="22"/>
          <w:szCs w:val="22"/>
        </w:rPr>
      </w:pPr>
    </w:p>
    <w:p w:rsidR="00A0457C" w:rsidRPr="00B265F2" w:rsidRDefault="00815404">
      <w:pPr>
        <w:spacing w:after="120"/>
        <w:rPr>
          <w:rFonts w:eastAsia="PMingLiU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6181090</wp:posOffset>
                </wp:positionV>
                <wp:extent cx="203835" cy="552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7C" w:rsidRDefault="008154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603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6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4pt;margin-top:486.7pt;width:16.05pt;height: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" o:allowincell="f" filled="f" stroked="f" strokeweight="0">
                <v:textbox inset="0,0,0,0">
                  <w:txbxContent>
                    <w:p w:rsidR="00A0457C" w:rsidRDefault="008154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" cy="603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6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A0457C" w:rsidRPr="00B265F2" w:rsidRDefault="00A0457C">
      <w:pPr>
        <w:spacing w:after="120"/>
        <w:rPr>
          <w:rFonts w:eastAsia="PMingLiU"/>
          <w:sz w:val="22"/>
          <w:szCs w:val="22"/>
        </w:rPr>
      </w:pPr>
      <w:r w:rsidRPr="00B265F2">
        <w:rPr>
          <w:rFonts w:eastAsia="PMingLiU"/>
          <w:sz w:val="22"/>
          <w:szCs w:val="22"/>
        </w:rPr>
        <w:t xml:space="preserve"> </w:t>
      </w:r>
    </w:p>
    <w:p w:rsidR="00A0457C" w:rsidRDefault="00A0457C">
      <w:pPr>
        <w:spacing w:after="120"/>
        <w:rPr>
          <w:rFonts w:eastAsia="PMingLiU"/>
          <w:sz w:val="22"/>
          <w:szCs w:val="22"/>
        </w:rPr>
      </w:pPr>
    </w:p>
    <w:p w:rsidR="004243C0" w:rsidRDefault="004243C0">
      <w:pPr>
        <w:spacing w:after="120"/>
        <w:rPr>
          <w:rFonts w:eastAsia="PMingLiU"/>
          <w:sz w:val="22"/>
          <w:szCs w:val="22"/>
        </w:rPr>
      </w:pPr>
    </w:p>
    <w:p w:rsidR="004243C0" w:rsidRDefault="004243C0">
      <w:pPr>
        <w:spacing w:after="120"/>
        <w:rPr>
          <w:rFonts w:eastAsia="PMingLiU"/>
          <w:sz w:val="22"/>
          <w:szCs w:val="22"/>
        </w:rPr>
      </w:pPr>
    </w:p>
    <w:p w:rsidR="004243C0" w:rsidRDefault="004243C0">
      <w:pPr>
        <w:spacing w:after="120"/>
        <w:rPr>
          <w:rFonts w:eastAsia="PMingLiU"/>
          <w:sz w:val="22"/>
          <w:szCs w:val="22"/>
        </w:rPr>
      </w:pPr>
    </w:p>
    <w:p w:rsidR="004243C0" w:rsidRDefault="004243C0">
      <w:pPr>
        <w:spacing w:after="120"/>
        <w:rPr>
          <w:rFonts w:eastAsia="PMingLiU"/>
          <w:sz w:val="22"/>
          <w:szCs w:val="22"/>
        </w:rPr>
      </w:pPr>
    </w:p>
    <w:p w:rsidR="00A0457C" w:rsidRPr="00B265F2" w:rsidRDefault="00A0457C" w:rsidP="004243C0">
      <w:pPr>
        <w:spacing w:after="240"/>
        <w:rPr>
          <w:rFonts w:eastAsia="PMingLiU"/>
          <w:sz w:val="22"/>
          <w:szCs w:val="22"/>
        </w:rPr>
        <w:sectPr w:rsidR="00A0457C" w:rsidRPr="00B265F2" w:rsidSect="004243C0">
          <w:footerReference w:type="default" r:id="rId10"/>
          <w:pgSz w:w="12240" w:h="15840"/>
          <w:pgMar w:top="432" w:right="720" w:bottom="1440" w:left="720" w:header="432" w:footer="1440" w:gutter="0"/>
          <w:cols w:space="720"/>
          <w:noEndnote/>
          <w:titlePg/>
          <w:docGrid w:linePitch="326"/>
        </w:sectPr>
      </w:pPr>
    </w:p>
    <w:p w:rsidR="00A0457C" w:rsidRPr="00B24264" w:rsidRDefault="00A0457C" w:rsidP="004243C0">
      <w:pPr>
        <w:spacing w:after="240" w:line="360" w:lineRule="auto"/>
        <w:ind w:firstLine="720"/>
        <w:rPr>
          <w:rFonts w:eastAsia="PMingLiU"/>
        </w:rPr>
      </w:pPr>
      <w:r w:rsidRPr="00B24264">
        <w:rPr>
          <w:rFonts w:eastAsia="PMingLiU"/>
        </w:rPr>
        <w:t>This matter having been presented to the Court by</w:t>
      </w:r>
      <w:r w:rsidR="007872A4">
        <w:rPr>
          <w:rFonts w:eastAsia="PMingLiU"/>
        </w:rPr>
        <w:t xml:space="preserve"> </w:t>
      </w:r>
      <w:sdt>
        <w:sdtPr>
          <w:rPr>
            <w:rFonts w:eastAsia="PMingLiU"/>
          </w:rPr>
          <w:id w:val="-1345474788"/>
          <w:placeholder>
            <w:docPart w:val="DefaultPlaceholder_1081868574"/>
          </w:placeholder>
          <w:showingPlcHdr/>
        </w:sdtPr>
        <w:sdtContent>
          <w:bookmarkStart w:id="1" w:name="_GoBack"/>
          <w:r w:rsidR="007872A4" w:rsidRPr="00D15B07">
            <w:rPr>
              <w:rStyle w:val="PlaceholderText"/>
            </w:rPr>
            <w:t>Click here to enter text.</w:t>
          </w:r>
          <w:bookmarkEnd w:id="1"/>
        </w:sdtContent>
      </w:sdt>
      <w:r w:rsidR="007872A4">
        <w:rPr>
          <w:rFonts w:eastAsia="PMingLiU"/>
        </w:rPr>
        <w:t xml:space="preserve">  </w:t>
      </w:r>
      <w:proofErr w:type="gramStart"/>
      <w:r w:rsidR="00240AA8" w:rsidRPr="004243C0">
        <w:rPr>
          <w:rFonts w:eastAsia="PMingLiU"/>
        </w:rPr>
        <w:t>and</w:t>
      </w:r>
      <w:proofErr w:type="gramEnd"/>
      <w:r w:rsidR="00240AA8" w:rsidRPr="004243C0">
        <w:rPr>
          <w:rFonts w:eastAsia="PMingLiU"/>
        </w:rPr>
        <w:t xml:space="preserve"> the Court having reviewed the motion and any opposition filed,</w:t>
      </w:r>
      <w:r w:rsidR="00240AA8" w:rsidRPr="00B24264">
        <w:rPr>
          <w:rFonts w:eastAsia="PMingLiU"/>
        </w:rPr>
        <w:t xml:space="preserve"> and</w:t>
      </w:r>
      <w:r w:rsidRPr="00B24264">
        <w:rPr>
          <w:rFonts w:eastAsia="PMingLiU"/>
        </w:rPr>
        <w:t xml:space="preserve"> for good cause </w:t>
      </w:r>
      <w:r w:rsidR="00240AA8" w:rsidRPr="00B24264">
        <w:rPr>
          <w:rFonts w:eastAsia="PMingLiU"/>
        </w:rPr>
        <w:t xml:space="preserve">shown </w:t>
      </w:r>
      <w:r w:rsidRPr="00B24264">
        <w:rPr>
          <w:rFonts w:eastAsia="PMingLiU"/>
        </w:rPr>
        <w:t xml:space="preserve">it is  </w:t>
      </w:r>
    </w:p>
    <w:p w:rsidR="00B24264" w:rsidRDefault="00A0457C" w:rsidP="004243C0">
      <w:pPr>
        <w:spacing w:after="240" w:line="360" w:lineRule="auto"/>
        <w:ind w:firstLine="720"/>
        <w:rPr>
          <w:rFonts w:eastAsia="PMingLiU"/>
        </w:rPr>
      </w:pPr>
      <w:r w:rsidRPr="00B24264">
        <w:rPr>
          <w:rFonts w:eastAsia="PMingLiU"/>
        </w:rPr>
        <w:t>ORDERED that:</w:t>
      </w:r>
    </w:p>
    <w:p w:rsidR="00A0457C" w:rsidRPr="004243C0" w:rsidRDefault="004243C0" w:rsidP="00B24264">
      <w:pPr>
        <w:spacing w:after="360" w:line="360" w:lineRule="auto"/>
        <w:ind w:firstLine="720"/>
        <w:rPr>
          <w:rFonts w:eastAsia="PMingLiU"/>
        </w:rPr>
      </w:pPr>
      <w:r>
        <w:rPr>
          <w:rFonts w:eastAsia="PMingLiU"/>
        </w:rPr>
        <w:t>T</w:t>
      </w:r>
      <w:r w:rsidR="00A0457C" w:rsidRPr="00B24264">
        <w:rPr>
          <w:rFonts w:eastAsia="PMingLiU"/>
        </w:rPr>
        <w:t xml:space="preserve">he automatic stay </w:t>
      </w:r>
      <w:r w:rsidR="00240AA8" w:rsidRPr="004243C0">
        <w:rPr>
          <w:rFonts w:eastAsia="PMingLiU"/>
        </w:rPr>
        <w:t>as to</w:t>
      </w:r>
      <w:r w:rsidR="007872A4">
        <w:rPr>
          <w:rFonts w:eastAsia="PMingLiU"/>
        </w:rPr>
        <w:t xml:space="preserve"> </w:t>
      </w:r>
      <w:sdt>
        <w:sdtPr>
          <w:rPr>
            <w:rFonts w:eastAsia="PMingLiU"/>
          </w:rPr>
          <w:id w:val="-959636574"/>
          <w:placeholder>
            <w:docPart w:val="DefaultPlaceholder_1081868574"/>
          </w:placeholder>
          <w:showingPlcHdr/>
        </w:sdtPr>
        <w:sdtContent>
          <w:proofErr w:type="gramStart"/>
          <w:r w:rsidR="007872A4" w:rsidRPr="00D15B07">
            <w:rPr>
              <w:rStyle w:val="PlaceholderText"/>
            </w:rPr>
            <w:t>Click</w:t>
          </w:r>
          <w:proofErr w:type="gramEnd"/>
          <w:r w:rsidR="007872A4" w:rsidRPr="00D15B07">
            <w:rPr>
              <w:rStyle w:val="PlaceholderText"/>
            </w:rPr>
            <w:t xml:space="preserve"> here to enter text.</w:t>
          </w:r>
        </w:sdtContent>
      </w:sdt>
      <w:r w:rsidR="00240AA8" w:rsidRPr="004243C0">
        <w:rPr>
          <w:rFonts w:eastAsia="PMingLiU"/>
        </w:rPr>
        <w:t xml:space="preserve"> </w:t>
      </w:r>
      <w:proofErr w:type="gramStart"/>
      <w:r w:rsidR="00A0457C" w:rsidRPr="00B24264">
        <w:rPr>
          <w:rFonts w:eastAsia="PMingLiU"/>
        </w:rPr>
        <w:t>is</w:t>
      </w:r>
      <w:proofErr w:type="gramEnd"/>
      <w:r w:rsidR="00A0457C" w:rsidRPr="00B24264">
        <w:rPr>
          <w:rFonts w:eastAsia="PMingLiU"/>
        </w:rPr>
        <w:t xml:space="preserve"> reinstated</w:t>
      </w:r>
      <w:r w:rsidR="00240AA8" w:rsidRPr="00B24264">
        <w:rPr>
          <w:rFonts w:eastAsia="PMingLiU"/>
        </w:rPr>
        <w:t xml:space="preserve"> </w:t>
      </w:r>
      <w:r w:rsidR="00240AA8" w:rsidRPr="004243C0">
        <w:rPr>
          <w:rFonts w:eastAsia="PMingLiU"/>
        </w:rPr>
        <w:t>effective the date of this order</w:t>
      </w:r>
      <w:r w:rsidR="00A0457C" w:rsidRPr="004243C0">
        <w:rPr>
          <w:rFonts w:eastAsia="PMingLiU"/>
        </w:rPr>
        <w:t>.</w:t>
      </w:r>
      <w:r w:rsidR="00A0457C" w:rsidRPr="004243C0">
        <w:rPr>
          <w:rFonts w:eastAsia="PMingLiU"/>
        </w:rPr>
        <w:tab/>
      </w:r>
    </w:p>
    <w:p w:rsidR="00A0457C" w:rsidRPr="00B265F2" w:rsidRDefault="00A0457C">
      <w:pPr>
        <w:spacing w:after="360" w:line="360" w:lineRule="auto"/>
        <w:rPr>
          <w:rFonts w:eastAsia="PMingLiU"/>
          <w:sz w:val="22"/>
          <w:szCs w:val="22"/>
        </w:rPr>
      </w:pPr>
    </w:p>
    <w:p w:rsidR="00A0457C" w:rsidRPr="00B265F2" w:rsidRDefault="00A0457C">
      <w:pPr>
        <w:spacing w:after="210" w:line="360" w:lineRule="auto"/>
        <w:jc w:val="right"/>
        <w:rPr>
          <w:i/>
          <w:iCs/>
          <w:sz w:val="22"/>
          <w:szCs w:val="22"/>
        </w:rPr>
      </w:pPr>
    </w:p>
    <w:p w:rsidR="00240AA8" w:rsidRDefault="00240AA8">
      <w:pPr>
        <w:spacing w:after="360" w:line="360" w:lineRule="auto"/>
        <w:jc w:val="right"/>
        <w:rPr>
          <w:i/>
          <w:iCs/>
          <w:sz w:val="16"/>
          <w:szCs w:val="16"/>
        </w:rPr>
      </w:pPr>
    </w:p>
    <w:p w:rsidR="00240AA8" w:rsidRDefault="00240AA8">
      <w:pPr>
        <w:spacing w:after="360" w:line="360" w:lineRule="auto"/>
        <w:jc w:val="right"/>
        <w:rPr>
          <w:i/>
          <w:iCs/>
          <w:sz w:val="16"/>
          <w:szCs w:val="16"/>
        </w:rPr>
      </w:pPr>
    </w:p>
    <w:p w:rsidR="004243C0" w:rsidRDefault="004243C0">
      <w:pPr>
        <w:spacing w:after="360" w:line="360" w:lineRule="auto"/>
        <w:jc w:val="right"/>
        <w:rPr>
          <w:i/>
          <w:iCs/>
          <w:sz w:val="16"/>
          <w:szCs w:val="16"/>
        </w:rPr>
      </w:pPr>
    </w:p>
    <w:p w:rsidR="004243C0" w:rsidRDefault="004243C0">
      <w:pPr>
        <w:spacing w:after="360" w:line="360" w:lineRule="auto"/>
        <w:jc w:val="right"/>
        <w:rPr>
          <w:i/>
          <w:iCs/>
          <w:sz w:val="16"/>
          <w:szCs w:val="16"/>
        </w:rPr>
      </w:pPr>
    </w:p>
    <w:p w:rsidR="004243C0" w:rsidRDefault="004243C0">
      <w:pPr>
        <w:spacing w:after="360" w:line="360" w:lineRule="auto"/>
        <w:jc w:val="right"/>
        <w:rPr>
          <w:i/>
          <w:iCs/>
          <w:sz w:val="16"/>
          <w:szCs w:val="16"/>
        </w:rPr>
      </w:pPr>
    </w:p>
    <w:p w:rsidR="004243C0" w:rsidRDefault="004243C0">
      <w:pPr>
        <w:spacing w:after="360" w:line="360" w:lineRule="auto"/>
        <w:jc w:val="right"/>
        <w:rPr>
          <w:i/>
          <w:iCs/>
          <w:sz w:val="16"/>
          <w:szCs w:val="16"/>
        </w:rPr>
      </w:pPr>
    </w:p>
    <w:p w:rsidR="004243C0" w:rsidRDefault="004243C0">
      <w:pPr>
        <w:spacing w:after="360" w:line="360" w:lineRule="auto"/>
        <w:jc w:val="right"/>
        <w:rPr>
          <w:i/>
          <w:iCs/>
          <w:sz w:val="16"/>
          <w:szCs w:val="16"/>
        </w:rPr>
      </w:pPr>
    </w:p>
    <w:p w:rsidR="004243C0" w:rsidRDefault="004243C0">
      <w:pPr>
        <w:spacing w:after="360" w:line="360" w:lineRule="auto"/>
        <w:jc w:val="right"/>
        <w:rPr>
          <w:i/>
          <w:iCs/>
          <w:sz w:val="16"/>
          <w:szCs w:val="16"/>
        </w:rPr>
      </w:pPr>
    </w:p>
    <w:p w:rsidR="004243C0" w:rsidRDefault="004243C0">
      <w:pPr>
        <w:spacing w:after="360" w:line="360" w:lineRule="auto"/>
        <w:jc w:val="right"/>
        <w:rPr>
          <w:i/>
          <w:iCs/>
          <w:sz w:val="16"/>
          <w:szCs w:val="16"/>
        </w:rPr>
      </w:pPr>
    </w:p>
    <w:p w:rsidR="004243C0" w:rsidRDefault="004243C0">
      <w:pPr>
        <w:spacing w:after="360" w:line="360" w:lineRule="auto"/>
        <w:jc w:val="right"/>
        <w:rPr>
          <w:i/>
          <w:iCs/>
          <w:sz w:val="16"/>
          <w:szCs w:val="16"/>
        </w:rPr>
      </w:pPr>
    </w:p>
    <w:p w:rsidR="004243C0" w:rsidRDefault="004243C0">
      <w:pPr>
        <w:spacing w:after="360" w:line="360" w:lineRule="auto"/>
        <w:jc w:val="right"/>
        <w:rPr>
          <w:i/>
          <w:iCs/>
          <w:sz w:val="16"/>
          <w:szCs w:val="16"/>
        </w:rPr>
      </w:pPr>
    </w:p>
    <w:p w:rsidR="00A0457C" w:rsidRPr="00240AA8" w:rsidRDefault="00240AA8">
      <w:pPr>
        <w:spacing w:after="360" w:line="360" w:lineRule="auto"/>
        <w:jc w:val="right"/>
        <w:rPr>
          <w:rFonts w:eastAsia="PMingLiU"/>
          <w:sz w:val="16"/>
          <w:szCs w:val="16"/>
        </w:rPr>
      </w:pPr>
      <w:r>
        <w:rPr>
          <w:i/>
          <w:iCs/>
          <w:sz w:val="16"/>
          <w:szCs w:val="16"/>
        </w:rPr>
        <w:t>rev.</w:t>
      </w:r>
      <w:r w:rsidR="004243C0">
        <w:rPr>
          <w:i/>
          <w:iCs/>
          <w:sz w:val="16"/>
          <w:szCs w:val="16"/>
        </w:rPr>
        <w:t>7/12/16</w:t>
      </w:r>
      <w:r>
        <w:rPr>
          <w:i/>
          <w:iCs/>
          <w:sz w:val="16"/>
          <w:szCs w:val="16"/>
        </w:rPr>
        <w:t xml:space="preserve"> </w:t>
      </w:r>
    </w:p>
    <w:sectPr w:rsidR="00A0457C" w:rsidRPr="00240AA8" w:rsidSect="00A0457C">
      <w:footerReference w:type="default" r:id="rId11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7C" w:rsidRDefault="00A0457C" w:rsidP="00A0457C">
      <w:r>
        <w:separator/>
      </w:r>
    </w:p>
  </w:endnote>
  <w:endnote w:type="continuationSeparator" w:id="0">
    <w:p w:rsidR="00A0457C" w:rsidRDefault="00A0457C" w:rsidP="00A0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82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3C0" w:rsidRDefault="00424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3C0" w:rsidRDefault="004243C0" w:rsidP="004243C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1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3C0" w:rsidRDefault="00424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57C" w:rsidRDefault="00A045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7C" w:rsidRDefault="00A0457C" w:rsidP="00A0457C">
      <w:r>
        <w:separator/>
      </w:r>
    </w:p>
  </w:footnote>
  <w:footnote w:type="continuationSeparator" w:id="0">
    <w:p w:rsidR="00A0457C" w:rsidRDefault="00A0457C" w:rsidP="00A0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34C427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è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è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"/>
        <w:legacy w:legacy="1" w:legacySpace="0" w:legacyIndent="720"/>
        <w:lvlJc w:val="left"/>
        <w:pPr>
          <w:ind w:left="1440" w:hanging="72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7gqkGS8XQsBjpYnZRsjjLjxFazbNcUxJLGzIdE9wf+ZPBWArpheThokgyLdEfCqNamNUJAi3fZ9KuqDXV1eCA==" w:salt="1OGxxudFziZSXXHIBC3bG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C"/>
    <w:rsid w:val="001A4DC0"/>
    <w:rsid w:val="00240AA8"/>
    <w:rsid w:val="003C683D"/>
    <w:rsid w:val="004243C0"/>
    <w:rsid w:val="005C252E"/>
    <w:rsid w:val="005C4D03"/>
    <w:rsid w:val="007872A4"/>
    <w:rsid w:val="00815404"/>
    <w:rsid w:val="00852FE1"/>
    <w:rsid w:val="00A0457C"/>
    <w:rsid w:val="00B24264"/>
    <w:rsid w:val="00B265F2"/>
    <w:rsid w:val="00C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  <w15:docId w15:val="{56A3ACD7-6C20-43ED-B55B-CA335A3F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1440" w:hanging="720"/>
    </w:pPr>
  </w:style>
  <w:style w:type="paragraph" w:styleId="Header">
    <w:name w:val="header"/>
    <w:basedOn w:val="Normal"/>
    <w:link w:val="HeaderChar"/>
    <w:uiPriority w:val="99"/>
    <w:unhideWhenUsed/>
    <w:rsid w:val="00424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3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3C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A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7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F573-9AAD-4069-A1AB-D81ECDFBFF36}"/>
      </w:docPartPr>
      <w:docPartBody>
        <w:p w:rsidR="00000000" w:rsidRDefault="004960C5">
          <w:r w:rsidRPr="00D15B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C5"/>
    <w:rsid w:val="0049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0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Judi LeCompte</cp:lastModifiedBy>
  <cp:revision>2</cp:revision>
  <cp:lastPrinted>2016-07-12T18:04:00Z</cp:lastPrinted>
  <dcterms:created xsi:type="dcterms:W3CDTF">2016-07-12T18:09:00Z</dcterms:created>
  <dcterms:modified xsi:type="dcterms:W3CDTF">2016-07-12T18:09:00Z</dcterms:modified>
</cp:coreProperties>
</file>